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73608" w14:textId="77777777" w:rsidR="00240606" w:rsidRDefault="00240606">
      <w:pPr>
        <w:rPr>
          <w:sz w:val="20"/>
        </w:rPr>
        <w:sectPr w:rsidR="00240606">
          <w:pgSz w:w="16840" w:h="11900" w:orient="landscape"/>
          <w:pgMar w:top="680" w:right="900" w:bottom="280" w:left="920" w:header="720" w:footer="720" w:gutter="0"/>
          <w:cols w:space="720"/>
        </w:sectPr>
      </w:pPr>
    </w:p>
    <w:p w14:paraId="6BB0CE55" w14:textId="77777777" w:rsidR="00240606" w:rsidRDefault="00240606">
      <w:pPr>
        <w:pStyle w:val="a3"/>
      </w:pPr>
    </w:p>
    <w:p w14:paraId="78E895C7" w14:textId="77777777" w:rsidR="00240606" w:rsidRDefault="00240606">
      <w:pPr>
        <w:pStyle w:val="a3"/>
      </w:pPr>
    </w:p>
    <w:p w14:paraId="0DC6D9B9" w14:textId="77777777" w:rsidR="00240606" w:rsidRDefault="00240606">
      <w:pPr>
        <w:pStyle w:val="a3"/>
      </w:pPr>
    </w:p>
    <w:p w14:paraId="209B4D60" w14:textId="77777777" w:rsidR="00240606" w:rsidRDefault="00240606">
      <w:pPr>
        <w:pStyle w:val="a3"/>
      </w:pPr>
    </w:p>
    <w:p w14:paraId="00F41413" w14:textId="77777777" w:rsidR="00240606" w:rsidRDefault="00240606">
      <w:pPr>
        <w:pStyle w:val="a3"/>
      </w:pPr>
    </w:p>
    <w:p w14:paraId="2EB2D939" w14:textId="77777777" w:rsidR="00240606" w:rsidRDefault="00240606">
      <w:pPr>
        <w:pStyle w:val="a3"/>
        <w:spacing w:before="299"/>
      </w:pPr>
    </w:p>
    <w:p w14:paraId="1E441BA7" w14:textId="77777777" w:rsidR="00240606" w:rsidRPr="00C34156" w:rsidRDefault="0059551D">
      <w:pPr>
        <w:pStyle w:val="a3"/>
        <w:jc w:val="right"/>
        <w:rPr>
          <w:sz w:val="26"/>
          <w:szCs w:val="26"/>
        </w:rPr>
      </w:pPr>
      <w:r w:rsidRPr="00C34156">
        <w:rPr>
          <w:spacing w:val="-2"/>
          <w:sz w:val="26"/>
          <w:szCs w:val="26"/>
        </w:rPr>
        <w:t>Сведения</w:t>
      </w:r>
    </w:p>
    <w:p w14:paraId="35E5A0A2" w14:textId="77777777" w:rsidR="00240606" w:rsidRPr="00C34156" w:rsidRDefault="0059551D">
      <w:pPr>
        <w:pStyle w:val="a3"/>
        <w:spacing w:before="89" w:line="330" w:lineRule="exact"/>
        <w:ind w:left="2347"/>
        <w:rPr>
          <w:sz w:val="26"/>
          <w:szCs w:val="26"/>
        </w:rPr>
      </w:pPr>
      <w:r w:rsidRPr="00C34156">
        <w:rPr>
          <w:sz w:val="26"/>
          <w:szCs w:val="26"/>
        </w:rPr>
        <w:br w:type="column"/>
      </w:r>
      <w:r w:rsidRPr="00C34156">
        <w:rPr>
          <w:spacing w:val="-8"/>
          <w:sz w:val="26"/>
          <w:szCs w:val="26"/>
        </w:rPr>
        <w:t>Приложение</w:t>
      </w:r>
      <w:r w:rsidRPr="00C34156">
        <w:rPr>
          <w:spacing w:val="-6"/>
          <w:sz w:val="26"/>
          <w:szCs w:val="26"/>
        </w:rPr>
        <w:t xml:space="preserve"> </w:t>
      </w:r>
      <w:r w:rsidRPr="00C34156">
        <w:rPr>
          <w:spacing w:val="-8"/>
          <w:sz w:val="26"/>
          <w:szCs w:val="26"/>
        </w:rPr>
        <w:t>№</w:t>
      </w:r>
      <w:r w:rsidRPr="00C34156">
        <w:rPr>
          <w:spacing w:val="21"/>
          <w:sz w:val="26"/>
          <w:szCs w:val="26"/>
        </w:rPr>
        <w:t xml:space="preserve"> </w:t>
      </w:r>
      <w:r w:rsidRPr="00C34156">
        <w:rPr>
          <w:spacing w:val="-10"/>
          <w:sz w:val="26"/>
          <w:szCs w:val="26"/>
        </w:rPr>
        <w:t>1</w:t>
      </w:r>
    </w:p>
    <w:p w14:paraId="45504992" w14:textId="58A425EE" w:rsidR="00240606" w:rsidRPr="00C34156" w:rsidRDefault="0059551D">
      <w:pPr>
        <w:pStyle w:val="a3"/>
        <w:spacing w:before="4" w:line="232" w:lineRule="auto"/>
        <w:ind w:left="2336" w:firstLine="9"/>
        <w:rPr>
          <w:sz w:val="26"/>
          <w:szCs w:val="26"/>
        </w:rPr>
      </w:pPr>
      <w:r w:rsidRPr="00C34156">
        <w:rPr>
          <w:spacing w:val="-6"/>
          <w:sz w:val="26"/>
          <w:szCs w:val="26"/>
        </w:rPr>
        <w:t>к</w:t>
      </w:r>
      <w:r w:rsidRPr="00C34156">
        <w:rPr>
          <w:spacing w:val="-13"/>
          <w:sz w:val="26"/>
          <w:szCs w:val="26"/>
        </w:rPr>
        <w:t xml:space="preserve"> </w:t>
      </w:r>
      <w:r w:rsidRPr="00C34156">
        <w:rPr>
          <w:spacing w:val="-6"/>
          <w:sz w:val="26"/>
          <w:szCs w:val="26"/>
        </w:rPr>
        <w:t>Порядку</w:t>
      </w:r>
      <w:r w:rsidRPr="00C34156">
        <w:rPr>
          <w:spacing w:val="-12"/>
          <w:sz w:val="26"/>
          <w:szCs w:val="26"/>
        </w:rPr>
        <w:t xml:space="preserve"> </w:t>
      </w:r>
      <w:r w:rsidRPr="00C34156">
        <w:rPr>
          <w:spacing w:val="-6"/>
          <w:sz w:val="26"/>
          <w:szCs w:val="26"/>
        </w:rPr>
        <w:t xml:space="preserve">проведения мониторинга </w:t>
      </w:r>
      <w:r w:rsidRPr="00C34156">
        <w:rPr>
          <w:sz w:val="26"/>
          <w:szCs w:val="26"/>
        </w:rPr>
        <w:t>дебиторской задолженности по неналоговым</w:t>
      </w:r>
      <w:r w:rsidRPr="00C34156">
        <w:rPr>
          <w:spacing w:val="-9"/>
          <w:sz w:val="26"/>
          <w:szCs w:val="26"/>
        </w:rPr>
        <w:t xml:space="preserve"> </w:t>
      </w:r>
      <w:r w:rsidRPr="00C34156">
        <w:rPr>
          <w:sz w:val="26"/>
          <w:szCs w:val="26"/>
        </w:rPr>
        <w:t>доходам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z w:val="26"/>
          <w:szCs w:val="26"/>
        </w:rPr>
        <w:t>бюджета</w:t>
      </w:r>
      <w:r w:rsidR="00C34156" w:rsidRPr="00C34156">
        <w:rPr>
          <w:sz w:val="26"/>
          <w:szCs w:val="26"/>
        </w:rPr>
        <w:t xml:space="preserve"> Благовещенского муниципального округа</w:t>
      </w:r>
      <w:r w:rsidRPr="00C34156">
        <w:rPr>
          <w:sz w:val="26"/>
          <w:szCs w:val="26"/>
        </w:rPr>
        <w:t xml:space="preserve"> и</w:t>
      </w:r>
      <w:r w:rsidRPr="00C34156">
        <w:rPr>
          <w:spacing w:val="-2"/>
          <w:sz w:val="26"/>
          <w:szCs w:val="26"/>
        </w:rPr>
        <w:t xml:space="preserve"> </w:t>
      </w:r>
      <w:r w:rsidRPr="00C34156">
        <w:rPr>
          <w:sz w:val="26"/>
          <w:szCs w:val="26"/>
        </w:rPr>
        <w:t xml:space="preserve">принятых мер по ее </w:t>
      </w:r>
      <w:r w:rsidRPr="00C34156">
        <w:rPr>
          <w:spacing w:val="-2"/>
          <w:sz w:val="26"/>
          <w:szCs w:val="26"/>
        </w:rPr>
        <w:t>урегулированию</w:t>
      </w:r>
    </w:p>
    <w:p w14:paraId="3423389C" w14:textId="77777777" w:rsidR="00240606" w:rsidRPr="00C34156" w:rsidRDefault="00240606">
      <w:pPr>
        <w:spacing w:line="232" w:lineRule="auto"/>
        <w:rPr>
          <w:sz w:val="26"/>
          <w:szCs w:val="26"/>
        </w:rPr>
        <w:sectPr w:rsidR="00240606" w:rsidRPr="00C34156">
          <w:type w:val="continuous"/>
          <w:pgSz w:w="16840" w:h="11900" w:orient="landscape"/>
          <w:pgMar w:top="1060" w:right="900" w:bottom="280" w:left="920" w:header="720" w:footer="720" w:gutter="0"/>
          <w:cols w:num="2" w:space="720" w:equalWidth="0">
            <w:col w:w="8135" w:space="40"/>
            <w:col w:w="6845"/>
          </w:cols>
        </w:sectPr>
      </w:pPr>
    </w:p>
    <w:p w14:paraId="463F98F4" w14:textId="18DBD820" w:rsidR="00240606" w:rsidRPr="00C34156" w:rsidRDefault="0059551D">
      <w:pPr>
        <w:pStyle w:val="a3"/>
        <w:spacing w:line="319" w:lineRule="exact"/>
        <w:ind w:left="1025" w:right="944"/>
        <w:jc w:val="center"/>
        <w:rPr>
          <w:sz w:val="26"/>
          <w:szCs w:val="26"/>
        </w:rPr>
      </w:pPr>
      <w:r w:rsidRPr="00C34156">
        <w:rPr>
          <w:spacing w:val="-4"/>
          <w:sz w:val="26"/>
          <w:szCs w:val="26"/>
        </w:rPr>
        <w:t>о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дебиторской</w:t>
      </w:r>
      <w:r w:rsidRPr="00C34156">
        <w:rPr>
          <w:spacing w:val="-5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задолженности</w:t>
      </w:r>
      <w:r w:rsidRPr="00C34156">
        <w:rPr>
          <w:spacing w:val="-8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по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неналоговым</w:t>
      </w:r>
      <w:r w:rsidRPr="00C34156">
        <w:rPr>
          <w:spacing w:val="-2"/>
          <w:sz w:val="26"/>
          <w:szCs w:val="26"/>
        </w:rPr>
        <w:t xml:space="preserve"> </w:t>
      </w:r>
      <w:proofErr w:type="gramStart"/>
      <w:r w:rsidRPr="00C34156">
        <w:rPr>
          <w:spacing w:val="-4"/>
          <w:sz w:val="26"/>
          <w:szCs w:val="26"/>
        </w:rPr>
        <w:t>доходам</w:t>
      </w:r>
      <w:r w:rsidRPr="00C34156">
        <w:rPr>
          <w:spacing w:val="-8"/>
          <w:sz w:val="26"/>
          <w:szCs w:val="26"/>
        </w:rPr>
        <w:t xml:space="preserve"> </w:t>
      </w:r>
      <w:r w:rsidRPr="00C34156">
        <w:rPr>
          <w:spacing w:val="-7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бюджета</w:t>
      </w:r>
      <w:proofErr w:type="gramEnd"/>
      <w:r w:rsidR="00C34156" w:rsidRPr="00C34156">
        <w:rPr>
          <w:spacing w:val="-4"/>
          <w:sz w:val="26"/>
          <w:szCs w:val="26"/>
        </w:rPr>
        <w:t xml:space="preserve"> Благовещенского муниципального округа</w:t>
      </w:r>
    </w:p>
    <w:p w14:paraId="10DBB225" w14:textId="77777777" w:rsidR="00240606" w:rsidRPr="00C34156" w:rsidRDefault="0059551D">
      <w:pPr>
        <w:pStyle w:val="a3"/>
        <w:spacing w:line="470" w:lineRule="auto"/>
        <w:ind w:left="1025" w:right="927"/>
        <w:jc w:val="center"/>
        <w:rPr>
          <w:sz w:val="26"/>
          <w:szCs w:val="26"/>
        </w:rPr>
      </w:pPr>
      <w:r w:rsidRPr="00C34156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5CF8914" wp14:editId="45CA90B1">
                <wp:simplePos x="0" y="0"/>
                <wp:positionH relativeFrom="page">
                  <wp:posOffset>3396762</wp:posOffset>
                </wp:positionH>
                <wp:positionV relativeFrom="paragraph">
                  <wp:posOffset>397195</wp:posOffset>
                </wp:positionV>
                <wp:extent cx="4018915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18915">
                              <a:moveTo>
                                <a:pt x="0" y="0"/>
                              </a:moveTo>
                              <a:lnTo>
                                <a:pt x="4018790" y="0"/>
                              </a:lnTo>
                            </a:path>
                          </a:pathLst>
                        </a:custGeom>
                        <a:ln w="915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CD6F8" id="Graphic 15" o:spid="_x0000_s1026" style="position:absolute;margin-left:267.45pt;margin-top:31.3pt;width:316.4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18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" path="m,l4018790,e" filled="f" strokeweight=".25433mm">
                <v:path arrowok="t"/>
                <w10:wrap anchorx="page"/>
              </v:shape>
            </w:pict>
          </mc:Fallback>
        </mc:AlternateContent>
      </w:r>
      <w:r w:rsidRPr="00C34156">
        <w:rPr>
          <w:spacing w:val="-4"/>
          <w:sz w:val="26"/>
          <w:szCs w:val="26"/>
        </w:rPr>
        <w:t>по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кодам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видов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доходов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в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соответствии с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бюджетной</w:t>
      </w:r>
      <w:r w:rsidRPr="00C34156">
        <w:rPr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классификацией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Российской</w:t>
      </w:r>
      <w:r w:rsidRPr="00C34156">
        <w:rPr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 xml:space="preserve">Федерации </w:t>
      </w:r>
      <w:r w:rsidRPr="00C34156">
        <w:rPr>
          <w:spacing w:val="-2"/>
          <w:sz w:val="26"/>
          <w:szCs w:val="26"/>
        </w:rPr>
        <w:t>(наименование</w:t>
      </w:r>
      <w:r w:rsidRPr="00C34156">
        <w:rPr>
          <w:spacing w:val="25"/>
          <w:sz w:val="26"/>
          <w:szCs w:val="26"/>
        </w:rPr>
        <w:t xml:space="preserve"> </w:t>
      </w:r>
      <w:r w:rsidRPr="00C34156">
        <w:rPr>
          <w:spacing w:val="-2"/>
          <w:sz w:val="26"/>
          <w:szCs w:val="26"/>
        </w:rPr>
        <w:t>главного</w:t>
      </w:r>
      <w:r w:rsidRPr="00C34156">
        <w:rPr>
          <w:spacing w:val="-4"/>
          <w:sz w:val="26"/>
          <w:szCs w:val="26"/>
        </w:rPr>
        <w:t xml:space="preserve"> </w:t>
      </w:r>
      <w:r w:rsidRPr="00C34156">
        <w:rPr>
          <w:spacing w:val="-2"/>
          <w:sz w:val="26"/>
          <w:szCs w:val="26"/>
        </w:rPr>
        <w:t>администратора)</w:t>
      </w:r>
    </w:p>
    <w:p w14:paraId="574DDF53" w14:textId="77777777" w:rsidR="00240606" w:rsidRPr="00C34156" w:rsidRDefault="0059551D">
      <w:pPr>
        <w:spacing w:before="270"/>
        <w:ind w:right="159"/>
        <w:jc w:val="right"/>
        <w:rPr>
          <w:sz w:val="26"/>
          <w:szCs w:val="26"/>
        </w:rPr>
      </w:pPr>
      <w:r w:rsidRPr="00C34156">
        <w:rPr>
          <w:sz w:val="26"/>
          <w:szCs w:val="26"/>
        </w:rPr>
        <w:t>(тыс.</w:t>
      </w:r>
      <w:r w:rsidRPr="00C34156">
        <w:rPr>
          <w:spacing w:val="2"/>
          <w:sz w:val="26"/>
          <w:szCs w:val="26"/>
        </w:rPr>
        <w:t xml:space="preserve"> </w:t>
      </w:r>
      <w:r w:rsidRPr="00C34156">
        <w:rPr>
          <w:spacing w:val="-2"/>
          <w:sz w:val="26"/>
          <w:szCs w:val="26"/>
        </w:rPr>
        <w:t>рублей)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354"/>
        <w:gridCol w:w="1556"/>
        <w:gridCol w:w="1604"/>
        <w:gridCol w:w="1412"/>
        <w:gridCol w:w="1287"/>
        <w:gridCol w:w="1268"/>
        <w:gridCol w:w="1710"/>
        <w:gridCol w:w="1859"/>
        <w:gridCol w:w="2142"/>
      </w:tblGrid>
      <w:tr w:rsidR="00240606" w:rsidRPr="00C34156" w14:paraId="2E1595B5" w14:textId="77777777">
        <w:trPr>
          <w:trHeight w:val="499"/>
        </w:trPr>
        <w:tc>
          <w:tcPr>
            <w:tcW w:w="591" w:type="dxa"/>
            <w:vMerge w:val="restart"/>
          </w:tcPr>
          <w:p w14:paraId="617D6198" w14:textId="77777777" w:rsidR="00240606" w:rsidRPr="00C34156" w:rsidRDefault="0059551D">
            <w:pPr>
              <w:pStyle w:val="TableParagraph"/>
              <w:spacing w:before="88" w:line="232" w:lineRule="auto"/>
              <w:ind w:left="159" w:right="77" w:firstLine="51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 xml:space="preserve">№ </w:t>
            </w:r>
            <w:r w:rsidRPr="00C34156">
              <w:rPr>
                <w:spacing w:val="-6"/>
                <w:sz w:val="26"/>
                <w:szCs w:val="26"/>
              </w:rPr>
              <w:t>п/п</w:t>
            </w:r>
          </w:p>
        </w:tc>
        <w:tc>
          <w:tcPr>
            <w:tcW w:w="1354" w:type="dxa"/>
            <w:vMerge w:val="restart"/>
          </w:tcPr>
          <w:p w14:paraId="2215FA62" w14:textId="77777777" w:rsidR="00240606" w:rsidRPr="00C34156" w:rsidRDefault="0059551D">
            <w:pPr>
              <w:pStyle w:val="TableParagraph"/>
              <w:spacing w:before="90" w:line="230" w:lineRule="auto"/>
              <w:ind w:left="164" w:right="124" w:firstLine="13"/>
              <w:jc w:val="center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Код</w:t>
            </w:r>
            <w:r w:rsidRPr="00C34156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C34156">
              <w:rPr>
                <w:sz w:val="26"/>
                <w:szCs w:val="26"/>
              </w:rPr>
              <w:t>бюд</w:t>
            </w:r>
            <w:proofErr w:type="spellEnd"/>
            <w:r w:rsidRPr="00C34156">
              <w:rPr>
                <w:sz w:val="26"/>
                <w:szCs w:val="26"/>
              </w:rPr>
              <w:t xml:space="preserve">- </w:t>
            </w:r>
            <w:proofErr w:type="spellStart"/>
            <w:r w:rsidRPr="00C34156">
              <w:rPr>
                <w:spacing w:val="-2"/>
                <w:sz w:val="26"/>
                <w:szCs w:val="26"/>
              </w:rPr>
              <w:t>жетной</w:t>
            </w:r>
            <w:proofErr w:type="spellEnd"/>
            <w:r w:rsidRPr="00C34156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34156">
              <w:rPr>
                <w:spacing w:val="-6"/>
                <w:sz w:val="26"/>
                <w:szCs w:val="26"/>
              </w:rPr>
              <w:t>классифи</w:t>
            </w:r>
            <w:proofErr w:type="spellEnd"/>
            <w:r w:rsidRPr="00C34156">
              <w:rPr>
                <w:spacing w:val="-6"/>
                <w:sz w:val="26"/>
                <w:szCs w:val="26"/>
              </w:rPr>
              <w:t xml:space="preserve">- </w:t>
            </w:r>
            <w:proofErr w:type="spellStart"/>
            <w:r w:rsidRPr="00C34156">
              <w:rPr>
                <w:spacing w:val="-2"/>
                <w:sz w:val="26"/>
                <w:szCs w:val="26"/>
              </w:rPr>
              <w:t>кации</w:t>
            </w:r>
            <w:proofErr w:type="spellEnd"/>
          </w:p>
        </w:tc>
        <w:tc>
          <w:tcPr>
            <w:tcW w:w="1556" w:type="dxa"/>
            <w:vMerge w:val="restart"/>
          </w:tcPr>
          <w:p w14:paraId="4033463C" w14:textId="19DDD6D3" w:rsidR="00240606" w:rsidRPr="00C34156" w:rsidRDefault="0059551D">
            <w:pPr>
              <w:pStyle w:val="TableParagraph"/>
              <w:spacing w:before="88" w:line="232" w:lineRule="auto"/>
              <w:ind w:left="130" w:right="92" w:hanging="5"/>
              <w:jc w:val="center"/>
              <w:rPr>
                <w:sz w:val="26"/>
                <w:szCs w:val="26"/>
              </w:rPr>
            </w:pPr>
            <w:r w:rsidRPr="00C34156">
              <w:rPr>
                <w:spacing w:val="-2"/>
                <w:sz w:val="26"/>
                <w:szCs w:val="26"/>
              </w:rPr>
              <w:t xml:space="preserve">Сумма </w:t>
            </w:r>
            <w:proofErr w:type="gramStart"/>
            <w:r w:rsidRPr="00C34156">
              <w:rPr>
                <w:spacing w:val="-2"/>
                <w:sz w:val="26"/>
                <w:szCs w:val="26"/>
              </w:rPr>
              <w:t xml:space="preserve">задолжен- </w:t>
            </w:r>
            <w:proofErr w:type="spellStart"/>
            <w:r w:rsidRPr="00C34156">
              <w:rPr>
                <w:spacing w:val="-6"/>
                <w:sz w:val="26"/>
                <w:szCs w:val="26"/>
              </w:rPr>
              <w:t>ности</w:t>
            </w:r>
            <w:proofErr w:type="spellEnd"/>
            <w:proofErr w:type="gramEnd"/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-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 xml:space="preserve">всего </w:t>
            </w:r>
            <w:r w:rsidRPr="00C34156">
              <w:rPr>
                <w:sz w:val="26"/>
                <w:szCs w:val="26"/>
              </w:rPr>
              <w:t xml:space="preserve">на начало </w:t>
            </w:r>
            <w:r w:rsidRPr="00C34156">
              <w:rPr>
                <w:spacing w:val="-2"/>
                <w:sz w:val="26"/>
                <w:szCs w:val="26"/>
              </w:rPr>
              <w:t>от</w:t>
            </w:r>
            <w:r w:rsidR="00C34156">
              <w:rPr>
                <w:spacing w:val="-2"/>
                <w:sz w:val="26"/>
                <w:szCs w:val="26"/>
              </w:rPr>
              <w:t>ч</w:t>
            </w:r>
            <w:r w:rsidRPr="00C34156">
              <w:rPr>
                <w:spacing w:val="-2"/>
                <w:sz w:val="26"/>
                <w:szCs w:val="26"/>
              </w:rPr>
              <w:t xml:space="preserve">етного </w:t>
            </w:r>
            <w:r w:rsidRPr="00C34156">
              <w:rPr>
                <w:spacing w:val="-4"/>
                <w:sz w:val="26"/>
                <w:szCs w:val="26"/>
              </w:rPr>
              <w:t>года</w:t>
            </w:r>
          </w:p>
        </w:tc>
        <w:tc>
          <w:tcPr>
            <w:tcW w:w="1604" w:type="dxa"/>
            <w:vMerge w:val="restart"/>
          </w:tcPr>
          <w:p w14:paraId="0A1A5453" w14:textId="0ABF2BCE" w:rsidR="00240606" w:rsidRPr="00C34156" w:rsidRDefault="0059551D">
            <w:pPr>
              <w:pStyle w:val="TableParagraph"/>
              <w:spacing w:before="88" w:line="232" w:lineRule="auto"/>
              <w:ind w:left="135" w:right="91" w:firstLine="14"/>
              <w:jc w:val="center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 xml:space="preserve">Сумма </w:t>
            </w:r>
            <w:proofErr w:type="gramStart"/>
            <w:r w:rsidRPr="00C34156">
              <w:rPr>
                <w:sz w:val="26"/>
                <w:szCs w:val="26"/>
              </w:rPr>
              <w:t xml:space="preserve">за- </w:t>
            </w:r>
            <w:r w:rsidRPr="00C34156">
              <w:rPr>
                <w:spacing w:val="-2"/>
                <w:sz w:val="26"/>
                <w:szCs w:val="26"/>
              </w:rPr>
              <w:t xml:space="preserve">должен- </w:t>
            </w:r>
            <w:proofErr w:type="spellStart"/>
            <w:r w:rsidRPr="00C34156">
              <w:rPr>
                <w:spacing w:val="-2"/>
                <w:sz w:val="26"/>
                <w:szCs w:val="26"/>
              </w:rPr>
              <w:t>но</w:t>
            </w:r>
            <w:r w:rsidR="00C34156">
              <w:rPr>
                <w:spacing w:val="-2"/>
                <w:sz w:val="26"/>
                <w:szCs w:val="26"/>
              </w:rPr>
              <w:t>с</w:t>
            </w:r>
            <w:r w:rsidRPr="00C34156">
              <w:rPr>
                <w:spacing w:val="-2"/>
                <w:sz w:val="26"/>
                <w:szCs w:val="26"/>
              </w:rPr>
              <w:t>ти</w:t>
            </w:r>
            <w:proofErr w:type="spellEnd"/>
            <w:proofErr w:type="gramEnd"/>
            <w:r w:rsidRPr="00C34156">
              <w:rPr>
                <w:spacing w:val="-14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-</w:t>
            </w:r>
            <w:r w:rsidRPr="00C34156">
              <w:rPr>
                <w:spacing w:val="-14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 xml:space="preserve">всего </w:t>
            </w:r>
            <w:r w:rsidRPr="00C34156">
              <w:rPr>
                <w:sz w:val="26"/>
                <w:szCs w:val="26"/>
              </w:rPr>
              <w:t>на</w:t>
            </w:r>
            <w:r w:rsidRPr="00C34156">
              <w:rPr>
                <w:spacing w:val="-11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отчетную </w:t>
            </w:r>
            <w:r w:rsidRPr="00C34156">
              <w:rPr>
                <w:spacing w:val="-4"/>
                <w:sz w:val="26"/>
                <w:szCs w:val="26"/>
              </w:rPr>
              <w:t>дату</w:t>
            </w:r>
          </w:p>
        </w:tc>
        <w:tc>
          <w:tcPr>
            <w:tcW w:w="3967" w:type="dxa"/>
            <w:gridSpan w:val="3"/>
          </w:tcPr>
          <w:p w14:paraId="2F21B68A" w14:textId="77777777" w:rsidR="00240606" w:rsidRPr="00C34156" w:rsidRDefault="0059551D">
            <w:pPr>
              <w:pStyle w:val="TableParagraph"/>
              <w:spacing w:before="105"/>
              <w:ind w:left="35"/>
              <w:jc w:val="center"/>
              <w:rPr>
                <w:rFonts w:ascii="Cambria" w:hAnsi="Cambria"/>
                <w:sz w:val="26"/>
                <w:szCs w:val="26"/>
              </w:rPr>
            </w:pPr>
            <w:r w:rsidRPr="00C34156">
              <w:rPr>
                <w:rFonts w:ascii="Cambria" w:hAnsi="Cambria"/>
                <w:sz w:val="26"/>
                <w:szCs w:val="26"/>
              </w:rPr>
              <w:t>в</w:t>
            </w:r>
            <w:r w:rsidRPr="00C34156">
              <w:rPr>
                <w:rFonts w:ascii="Cambria" w:hAnsi="Cambria"/>
                <w:spacing w:val="-1"/>
                <w:sz w:val="26"/>
                <w:szCs w:val="26"/>
              </w:rPr>
              <w:t xml:space="preserve"> </w:t>
            </w:r>
            <w:r w:rsidRPr="00C34156">
              <w:rPr>
                <w:rFonts w:ascii="Cambria" w:hAnsi="Cambria"/>
                <w:sz w:val="26"/>
                <w:szCs w:val="26"/>
              </w:rPr>
              <w:t>том</w:t>
            </w:r>
            <w:r w:rsidRPr="00C34156">
              <w:rPr>
                <w:rFonts w:ascii="Cambria" w:hAnsi="Cambria"/>
                <w:spacing w:val="3"/>
                <w:sz w:val="26"/>
                <w:szCs w:val="26"/>
              </w:rPr>
              <w:t xml:space="preserve"> </w:t>
            </w:r>
            <w:r w:rsidRPr="00C34156">
              <w:rPr>
                <w:rFonts w:ascii="Cambria" w:hAnsi="Cambria"/>
                <w:spacing w:val="-2"/>
                <w:sz w:val="26"/>
                <w:szCs w:val="26"/>
              </w:rPr>
              <w:t>числе:</w:t>
            </w:r>
          </w:p>
        </w:tc>
        <w:tc>
          <w:tcPr>
            <w:tcW w:w="1710" w:type="dxa"/>
            <w:vMerge w:val="restart"/>
          </w:tcPr>
          <w:p w14:paraId="3B64A36D" w14:textId="77777777" w:rsidR="00240606" w:rsidRPr="00C34156" w:rsidRDefault="0059551D">
            <w:pPr>
              <w:pStyle w:val="TableParagraph"/>
              <w:spacing w:before="121" w:line="208" w:lineRule="auto"/>
              <w:ind w:left="230" w:hanging="105"/>
              <w:rPr>
                <w:sz w:val="26"/>
                <w:szCs w:val="26"/>
              </w:rPr>
            </w:pPr>
            <w:r w:rsidRPr="00C34156">
              <w:rPr>
                <w:spacing w:val="-6"/>
                <w:sz w:val="26"/>
                <w:szCs w:val="26"/>
              </w:rPr>
              <w:t>Безнадежная</w:t>
            </w:r>
            <w:r w:rsidRPr="00C34156">
              <w:rPr>
                <w:spacing w:val="-9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 xml:space="preserve">к </w:t>
            </w:r>
            <w:r w:rsidRPr="00C34156">
              <w:rPr>
                <w:spacing w:val="-2"/>
                <w:sz w:val="26"/>
                <w:szCs w:val="26"/>
              </w:rPr>
              <w:t xml:space="preserve">взысканию, </w:t>
            </w:r>
            <w:r w:rsidRPr="00C34156">
              <w:rPr>
                <w:sz w:val="26"/>
                <w:szCs w:val="26"/>
              </w:rPr>
              <w:t>щ</w:t>
            </w:r>
            <w:r w:rsidRPr="00C34156">
              <w:rPr>
                <w:position w:val="-5"/>
                <w:sz w:val="26"/>
                <w:szCs w:val="26"/>
              </w:rPr>
              <w:t>O</w:t>
            </w:r>
            <w:r w:rsidRPr="00C34156">
              <w:rPr>
                <w:sz w:val="26"/>
                <w:szCs w:val="26"/>
              </w:rPr>
              <w:t>д</w:t>
            </w:r>
            <w:r w:rsidRPr="00C34156">
              <w:rPr>
                <w:spacing w:val="40"/>
                <w:sz w:val="26"/>
                <w:szCs w:val="26"/>
              </w:rPr>
              <w:t xml:space="preserve"> </w:t>
            </w:r>
            <w:r w:rsidRPr="00C34156">
              <w:rPr>
                <w:position w:val="-5"/>
                <w:sz w:val="26"/>
                <w:szCs w:val="26"/>
              </w:rPr>
              <w:t>e</w:t>
            </w:r>
          </w:p>
          <w:p w14:paraId="52D0A218" w14:textId="51F06CB5" w:rsidR="00240606" w:rsidRPr="00C34156" w:rsidRDefault="0059551D" w:rsidP="00C34156">
            <w:pPr>
              <w:pStyle w:val="TableParagraph"/>
              <w:spacing w:before="27"/>
              <w:ind w:left="197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Описанию</w:t>
            </w:r>
            <w:r w:rsidRPr="00C34156">
              <w:rPr>
                <w:spacing w:val="41"/>
                <w:sz w:val="26"/>
                <w:szCs w:val="26"/>
              </w:rPr>
              <w:t xml:space="preserve"> </w:t>
            </w:r>
            <w:r w:rsidRPr="00C34156">
              <w:rPr>
                <w:spacing w:val="-5"/>
                <w:sz w:val="26"/>
                <w:szCs w:val="26"/>
              </w:rPr>
              <w:t>за</w:t>
            </w:r>
            <w:r w:rsidRPr="00C34156">
              <w:rPr>
                <w:spacing w:val="-2"/>
                <w:sz w:val="26"/>
                <w:szCs w:val="26"/>
              </w:rPr>
              <w:t>д</w:t>
            </w:r>
            <w:r w:rsidR="00C34156">
              <w:rPr>
                <w:spacing w:val="-2"/>
                <w:sz w:val="26"/>
                <w:szCs w:val="26"/>
              </w:rPr>
              <w:t>о</w:t>
            </w:r>
            <w:r w:rsidRPr="00C34156">
              <w:rPr>
                <w:spacing w:val="-2"/>
                <w:sz w:val="26"/>
                <w:szCs w:val="26"/>
              </w:rPr>
              <w:t>лженность</w:t>
            </w:r>
          </w:p>
        </w:tc>
        <w:tc>
          <w:tcPr>
            <w:tcW w:w="1859" w:type="dxa"/>
            <w:vMerge w:val="restart"/>
          </w:tcPr>
          <w:p w14:paraId="28E75A92" w14:textId="77777777" w:rsidR="00240606" w:rsidRPr="00C34156" w:rsidRDefault="0059551D">
            <w:pPr>
              <w:pStyle w:val="TableParagraph"/>
              <w:spacing w:before="100" w:line="230" w:lineRule="auto"/>
              <w:ind w:left="143" w:right="97" w:hanging="27"/>
              <w:jc w:val="center"/>
              <w:rPr>
                <w:sz w:val="26"/>
                <w:szCs w:val="26"/>
              </w:rPr>
            </w:pPr>
            <w:r w:rsidRPr="00C34156">
              <w:rPr>
                <w:spacing w:val="-2"/>
                <w:sz w:val="26"/>
                <w:szCs w:val="26"/>
              </w:rPr>
              <w:t xml:space="preserve">Изменение задолженности </w:t>
            </w:r>
            <w:r w:rsidRPr="00C34156">
              <w:rPr>
                <w:spacing w:val="-4"/>
                <w:sz w:val="26"/>
                <w:szCs w:val="26"/>
              </w:rPr>
              <w:t>по</w:t>
            </w:r>
            <w:r w:rsidRPr="00C34156">
              <w:rPr>
                <w:spacing w:val="-1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сравнению</w:t>
            </w:r>
            <w:r w:rsidRPr="00C34156">
              <w:rPr>
                <w:spacing w:val="-11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 xml:space="preserve">с </w:t>
            </w:r>
            <w:r w:rsidRPr="00C34156">
              <w:rPr>
                <w:spacing w:val="-2"/>
                <w:sz w:val="26"/>
                <w:szCs w:val="26"/>
              </w:rPr>
              <w:t xml:space="preserve">началом </w:t>
            </w:r>
            <w:r w:rsidRPr="00C34156">
              <w:rPr>
                <w:sz w:val="26"/>
                <w:szCs w:val="26"/>
              </w:rPr>
              <w:t>отчетного</w:t>
            </w:r>
            <w:r w:rsidRPr="00C34156">
              <w:rPr>
                <w:spacing w:val="-16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года (</w:t>
            </w:r>
            <w:proofErr w:type="spellStart"/>
            <w:r w:rsidRPr="00C34156">
              <w:rPr>
                <w:sz w:val="26"/>
                <w:szCs w:val="26"/>
              </w:rPr>
              <w:t>rp</w:t>
            </w:r>
            <w:proofErr w:type="spellEnd"/>
            <w:r w:rsidRPr="00C34156">
              <w:rPr>
                <w:sz w:val="26"/>
                <w:szCs w:val="26"/>
              </w:rPr>
              <w:t xml:space="preserve">. 4 </w:t>
            </w:r>
            <w:r w:rsidRPr="00C34156">
              <w:rPr>
                <w:w w:val="90"/>
                <w:sz w:val="26"/>
                <w:szCs w:val="26"/>
              </w:rPr>
              <w:t xml:space="preserve">— </w:t>
            </w:r>
            <w:proofErr w:type="spellStart"/>
            <w:r w:rsidRPr="00C34156">
              <w:rPr>
                <w:sz w:val="26"/>
                <w:szCs w:val="26"/>
              </w:rPr>
              <w:t>rp</w:t>
            </w:r>
            <w:proofErr w:type="spellEnd"/>
            <w:r w:rsidRPr="00C34156">
              <w:rPr>
                <w:sz w:val="26"/>
                <w:szCs w:val="26"/>
              </w:rPr>
              <w:t>. 3)</w:t>
            </w:r>
          </w:p>
        </w:tc>
        <w:tc>
          <w:tcPr>
            <w:tcW w:w="2142" w:type="dxa"/>
            <w:vMerge w:val="restart"/>
          </w:tcPr>
          <w:p w14:paraId="4E8A6370" w14:textId="77777777" w:rsidR="00240606" w:rsidRPr="00C34156" w:rsidRDefault="0059551D">
            <w:pPr>
              <w:pStyle w:val="TableParagraph"/>
              <w:spacing w:before="100" w:line="230" w:lineRule="auto"/>
              <w:ind w:left="147" w:right="125" w:hanging="4"/>
              <w:jc w:val="center"/>
              <w:rPr>
                <w:sz w:val="26"/>
                <w:szCs w:val="26"/>
              </w:rPr>
            </w:pPr>
            <w:r w:rsidRPr="00C34156">
              <w:rPr>
                <w:spacing w:val="-2"/>
                <w:sz w:val="26"/>
                <w:szCs w:val="26"/>
              </w:rPr>
              <w:t xml:space="preserve">Причина </w:t>
            </w:r>
            <w:r w:rsidRPr="00C34156">
              <w:rPr>
                <w:spacing w:val="-8"/>
                <w:sz w:val="26"/>
                <w:szCs w:val="26"/>
              </w:rPr>
              <w:t xml:space="preserve">изменения объема </w:t>
            </w:r>
            <w:r w:rsidRPr="00C34156">
              <w:rPr>
                <w:spacing w:val="-2"/>
                <w:sz w:val="26"/>
                <w:szCs w:val="26"/>
              </w:rPr>
              <w:t>задолженности</w:t>
            </w:r>
          </w:p>
        </w:tc>
      </w:tr>
      <w:tr w:rsidR="00240606" w:rsidRPr="00C34156" w14:paraId="483A2E0E" w14:textId="77777777">
        <w:trPr>
          <w:trHeight w:val="1378"/>
        </w:trPr>
        <w:tc>
          <w:tcPr>
            <w:tcW w:w="591" w:type="dxa"/>
            <w:vMerge/>
            <w:tcBorders>
              <w:top w:val="nil"/>
            </w:tcBorders>
          </w:tcPr>
          <w:p w14:paraId="0D1D0850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  <w:tc>
          <w:tcPr>
            <w:tcW w:w="1354" w:type="dxa"/>
            <w:vMerge/>
            <w:tcBorders>
              <w:top w:val="nil"/>
            </w:tcBorders>
          </w:tcPr>
          <w:p w14:paraId="2DD4AA73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14:paraId="529BB8E5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  <w:tc>
          <w:tcPr>
            <w:tcW w:w="1604" w:type="dxa"/>
            <w:vMerge/>
            <w:tcBorders>
              <w:top w:val="nil"/>
            </w:tcBorders>
          </w:tcPr>
          <w:p w14:paraId="3B110F18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  <w:tc>
          <w:tcPr>
            <w:tcW w:w="1412" w:type="dxa"/>
          </w:tcPr>
          <w:p w14:paraId="187CE6C2" w14:textId="0F874029" w:rsidR="00240606" w:rsidRPr="00C34156" w:rsidRDefault="0059551D">
            <w:pPr>
              <w:pStyle w:val="TableParagraph"/>
              <w:spacing w:before="76" w:line="252" w:lineRule="auto"/>
              <w:ind w:left="200" w:right="171" w:firstLine="12"/>
              <w:jc w:val="center"/>
              <w:rPr>
                <w:sz w:val="26"/>
                <w:szCs w:val="26"/>
              </w:rPr>
            </w:pPr>
            <w:r w:rsidRPr="00C34156">
              <w:rPr>
                <w:spacing w:val="-2"/>
                <w:sz w:val="26"/>
                <w:szCs w:val="26"/>
              </w:rPr>
              <w:t xml:space="preserve">текущая </w:t>
            </w:r>
            <w:r w:rsidRPr="00C34156">
              <w:rPr>
                <w:spacing w:val="-4"/>
                <w:sz w:val="26"/>
                <w:szCs w:val="26"/>
              </w:rPr>
              <w:t xml:space="preserve">задолжен </w:t>
            </w:r>
            <w:proofErr w:type="spellStart"/>
            <w:r w:rsidRPr="00C34156">
              <w:rPr>
                <w:spacing w:val="-2"/>
                <w:sz w:val="26"/>
                <w:szCs w:val="26"/>
              </w:rPr>
              <w:t>ность</w:t>
            </w:r>
            <w:proofErr w:type="spellEnd"/>
          </w:p>
        </w:tc>
        <w:tc>
          <w:tcPr>
            <w:tcW w:w="1287" w:type="dxa"/>
          </w:tcPr>
          <w:p w14:paraId="0AAD6E8E" w14:textId="77777777" w:rsidR="00240606" w:rsidRPr="00C34156" w:rsidRDefault="0059551D">
            <w:pPr>
              <w:pStyle w:val="TableParagraph"/>
              <w:spacing w:before="76" w:line="252" w:lineRule="auto"/>
              <w:ind w:left="132" w:right="106" w:firstLine="191"/>
              <w:jc w:val="both"/>
              <w:rPr>
                <w:sz w:val="26"/>
                <w:szCs w:val="26"/>
              </w:rPr>
            </w:pPr>
            <w:proofErr w:type="gramStart"/>
            <w:r w:rsidRPr="00C34156">
              <w:rPr>
                <w:spacing w:val="-2"/>
                <w:sz w:val="26"/>
                <w:szCs w:val="26"/>
              </w:rPr>
              <w:t>долго- срочная</w:t>
            </w:r>
            <w:proofErr w:type="gramEnd"/>
            <w:r w:rsidRPr="00C34156">
              <w:rPr>
                <w:spacing w:val="-2"/>
                <w:sz w:val="26"/>
                <w:szCs w:val="26"/>
              </w:rPr>
              <w:t xml:space="preserve"> задолжен-</w:t>
            </w:r>
          </w:p>
          <w:p w14:paraId="3A76FB67" w14:textId="77777777" w:rsidR="00240606" w:rsidRPr="00C34156" w:rsidRDefault="0059551D">
            <w:pPr>
              <w:pStyle w:val="TableParagraph"/>
              <w:spacing w:before="44"/>
              <w:ind w:left="382"/>
              <w:rPr>
                <w:sz w:val="26"/>
                <w:szCs w:val="26"/>
              </w:rPr>
            </w:pPr>
            <w:r w:rsidRPr="00C34156">
              <w:rPr>
                <w:spacing w:val="-2"/>
                <w:w w:val="105"/>
                <w:sz w:val="26"/>
                <w:szCs w:val="26"/>
              </w:rPr>
              <w:t>HOCTЬ</w:t>
            </w:r>
          </w:p>
        </w:tc>
        <w:tc>
          <w:tcPr>
            <w:tcW w:w="1268" w:type="dxa"/>
          </w:tcPr>
          <w:p w14:paraId="019772A4" w14:textId="6C0B7D13" w:rsidR="00240606" w:rsidRPr="00C34156" w:rsidRDefault="0059551D" w:rsidP="00C34156">
            <w:pPr>
              <w:pStyle w:val="TableParagraph"/>
              <w:spacing w:before="76" w:line="252" w:lineRule="auto"/>
              <w:ind w:left="125" w:right="45" w:hanging="49"/>
              <w:jc w:val="center"/>
              <w:rPr>
                <w:sz w:val="26"/>
                <w:szCs w:val="26"/>
              </w:rPr>
            </w:pPr>
            <w:r w:rsidRPr="00C34156">
              <w:rPr>
                <w:spacing w:val="-4"/>
                <w:sz w:val="26"/>
                <w:szCs w:val="26"/>
              </w:rPr>
              <w:t>просрочен</w:t>
            </w:r>
            <w:r w:rsidRPr="00C34156">
              <w:rPr>
                <w:sz w:val="26"/>
                <w:szCs w:val="26"/>
              </w:rPr>
              <w:t>ная</w:t>
            </w:r>
            <w:r w:rsidRPr="00C34156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C34156">
              <w:rPr>
                <w:sz w:val="26"/>
                <w:szCs w:val="26"/>
              </w:rPr>
              <w:t>задол</w:t>
            </w:r>
            <w:proofErr w:type="spellEnd"/>
            <w:r w:rsidRPr="00C34156">
              <w:rPr>
                <w:sz w:val="26"/>
                <w:szCs w:val="26"/>
              </w:rPr>
              <w:t xml:space="preserve">- </w:t>
            </w:r>
            <w:proofErr w:type="spellStart"/>
            <w:r w:rsidRPr="00C34156">
              <w:rPr>
                <w:spacing w:val="-2"/>
                <w:sz w:val="26"/>
                <w:szCs w:val="26"/>
              </w:rPr>
              <w:t>женнос</w:t>
            </w:r>
            <w:r w:rsidR="00C34156">
              <w:rPr>
                <w:spacing w:val="-2"/>
                <w:sz w:val="26"/>
                <w:szCs w:val="26"/>
              </w:rPr>
              <w:t>т</w:t>
            </w:r>
            <w:r w:rsidRPr="00C34156">
              <w:rPr>
                <w:spacing w:val="-2"/>
                <w:sz w:val="26"/>
                <w:szCs w:val="26"/>
              </w:rPr>
              <w:t>ь</w:t>
            </w:r>
            <w:proofErr w:type="spellEnd"/>
          </w:p>
        </w:tc>
        <w:tc>
          <w:tcPr>
            <w:tcW w:w="1710" w:type="dxa"/>
            <w:vMerge/>
            <w:tcBorders>
              <w:top w:val="nil"/>
            </w:tcBorders>
          </w:tcPr>
          <w:p w14:paraId="2A15B759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  <w:tc>
          <w:tcPr>
            <w:tcW w:w="1859" w:type="dxa"/>
            <w:vMerge/>
            <w:tcBorders>
              <w:top w:val="nil"/>
            </w:tcBorders>
          </w:tcPr>
          <w:p w14:paraId="1E27ACE6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  <w:tc>
          <w:tcPr>
            <w:tcW w:w="2142" w:type="dxa"/>
            <w:vMerge/>
            <w:tcBorders>
              <w:top w:val="nil"/>
            </w:tcBorders>
          </w:tcPr>
          <w:p w14:paraId="7320B12E" w14:textId="77777777" w:rsidR="00240606" w:rsidRPr="00C34156" w:rsidRDefault="00240606">
            <w:pPr>
              <w:rPr>
                <w:sz w:val="26"/>
                <w:szCs w:val="26"/>
              </w:rPr>
            </w:pPr>
          </w:p>
        </w:tc>
      </w:tr>
      <w:tr w:rsidR="00240606" w:rsidRPr="00C34156" w14:paraId="65A3B7D1" w14:textId="77777777">
        <w:trPr>
          <w:trHeight w:val="475"/>
        </w:trPr>
        <w:tc>
          <w:tcPr>
            <w:tcW w:w="591" w:type="dxa"/>
          </w:tcPr>
          <w:p w14:paraId="7B05A660" w14:textId="77777777" w:rsidR="00240606" w:rsidRPr="00C34156" w:rsidRDefault="0059551D">
            <w:pPr>
              <w:pStyle w:val="TableParagraph"/>
              <w:spacing w:before="42"/>
              <w:ind w:left="53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354" w:type="dxa"/>
          </w:tcPr>
          <w:p w14:paraId="22CCA22B" w14:textId="77777777" w:rsidR="00240606" w:rsidRPr="00C34156" w:rsidRDefault="0059551D">
            <w:pPr>
              <w:pStyle w:val="TableParagraph"/>
              <w:spacing w:before="47"/>
              <w:ind w:left="50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1556" w:type="dxa"/>
          </w:tcPr>
          <w:p w14:paraId="1F7617AD" w14:textId="77777777" w:rsidR="00240606" w:rsidRPr="00C34156" w:rsidRDefault="00240606">
            <w:pPr>
              <w:pStyle w:val="TableParagraph"/>
              <w:spacing w:before="7"/>
              <w:rPr>
                <w:sz w:val="26"/>
                <w:szCs w:val="26"/>
              </w:rPr>
            </w:pPr>
          </w:p>
          <w:p w14:paraId="10770957" w14:textId="77777777" w:rsidR="00240606" w:rsidRPr="00C34156" w:rsidRDefault="0059551D">
            <w:pPr>
              <w:pStyle w:val="TableParagraph"/>
              <w:spacing w:line="168" w:lineRule="exact"/>
              <w:ind w:left="731"/>
              <w:rPr>
                <w:sz w:val="26"/>
                <w:szCs w:val="26"/>
              </w:rPr>
            </w:pPr>
            <w:r w:rsidRPr="00C34156">
              <w:rPr>
                <w:noProof/>
                <w:position w:val="-2"/>
                <w:sz w:val="26"/>
                <w:szCs w:val="26"/>
              </w:rPr>
              <w:drawing>
                <wp:inline distT="0" distB="0" distL="0" distR="0" wp14:anchorId="071DBAA2" wp14:editId="1A8D94A6">
                  <wp:extent cx="60901" cy="10668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01" cy="10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14:paraId="41ADF8A4" w14:textId="77777777" w:rsidR="00240606" w:rsidRPr="00C34156" w:rsidRDefault="0059551D">
            <w:pPr>
              <w:pStyle w:val="TableParagraph"/>
              <w:spacing w:before="43"/>
              <w:ind w:left="68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1412" w:type="dxa"/>
          </w:tcPr>
          <w:p w14:paraId="4A288198" w14:textId="77777777" w:rsidR="00240606" w:rsidRPr="00C34156" w:rsidRDefault="0059551D">
            <w:pPr>
              <w:pStyle w:val="TableParagraph"/>
              <w:spacing w:before="57"/>
              <w:ind w:left="23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287" w:type="dxa"/>
          </w:tcPr>
          <w:p w14:paraId="0F009224" w14:textId="77777777" w:rsidR="00240606" w:rsidRPr="00C34156" w:rsidRDefault="0059551D">
            <w:pPr>
              <w:pStyle w:val="TableParagraph"/>
              <w:spacing w:before="52"/>
              <w:ind w:left="46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1268" w:type="dxa"/>
          </w:tcPr>
          <w:p w14:paraId="23F33477" w14:textId="77777777" w:rsidR="00240606" w:rsidRPr="00C34156" w:rsidRDefault="0059551D">
            <w:pPr>
              <w:pStyle w:val="TableParagraph"/>
              <w:spacing w:before="62"/>
              <w:ind w:left="45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44307459" w14:textId="77777777" w:rsidR="00240606" w:rsidRPr="00C34156" w:rsidRDefault="0059551D">
            <w:pPr>
              <w:pStyle w:val="TableParagraph"/>
              <w:spacing w:before="52"/>
              <w:ind w:left="34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1859" w:type="dxa"/>
          </w:tcPr>
          <w:p w14:paraId="11EC603D" w14:textId="77777777" w:rsidR="00240606" w:rsidRPr="00C34156" w:rsidRDefault="0059551D">
            <w:pPr>
              <w:pStyle w:val="TableParagraph"/>
              <w:spacing w:before="52"/>
              <w:ind w:left="21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9</w:t>
            </w:r>
          </w:p>
        </w:tc>
        <w:tc>
          <w:tcPr>
            <w:tcW w:w="2142" w:type="dxa"/>
          </w:tcPr>
          <w:p w14:paraId="3434B8D6" w14:textId="77777777" w:rsidR="00240606" w:rsidRPr="00C34156" w:rsidRDefault="0059551D">
            <w:pPr>
              <w:pStyle w:val="TableParagraph"/>
              <w:spacing w:before="66"/>
              <w:ind w:left="27"/>
              <w:jc w:val="center"/>
              <w:rPr>
                <w:sz w:val="26"/>
                <w:szCs w:val="26"/>
              </w:rPr>
            </w:pPr>
            <w:r w:rsidRPr="00C34156">
              <w:rPr>
                <w:spacing w:val="-5"/>
                <w:sz w:val="26"/>
                <w:szCs w:val="26"/>
              </w:rPr>
              <w:t>10</w:t>
            </w:r>
          </w:p>
        </w:tc>
      </w:tr>
      <w:tr w:rsidR="00240606" w:rsidRPr="00C34156" w14:paraId="79523861" w14:textId="77777777">
        <w:trPr>
          <w:trHeight w:val="480"/>
        </w:trPr>
        <w:tc>
          <w:tcPr>
            <w:tcW w:w="591" w:type="dxa"/>
          </w:tcPr>
          <w:p w14:paraId="54CFB11B" w14:textId="77777777" w:rsidR="00240606" w:rsidRPr="00C34156" w:rsidRDefault="0059551D">
            <w:pPr>
              <w:pStyle w:val="TableParagraph"/>
              <w:spacing w:before="42"/>
              <w:ind w:left="88"/>
              <w:rPr>
                <w:sz w:val="26"/>
                <w:szCs w:val="26"/>
              </w:rPr>
            </w:pPr>
            <w:r w:rsidRPr="00C34156">
              <w:rPr>
                <w:spacing w:val="-5"/>
                <w:sz w:val="26"/>
                <w:szCs w:val="26"/>
              </w:rPr>
              <w:t>1.</w:t>
            </w:r>
          </w:p>
        </w:tc>
        <w:tc>
          <w:tcPr>
            <w:tcW w:w="1354" w:type="dxa"/>
          </w:tcPr>
          <w:p w14:paraId="3ECA2D07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56" w:type="dxa"/>
          </w:tcPr>
          <w:p w14:paraId="6D2E45AC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04" w:type="dxa"/>
          </w:tcPr>
          <w:p w14:paraId="2333D96A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412" w:type="dxa"/>
          </w:tcPr>
          <w:p w14:paraId="172869CA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046F194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3529FA7C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267B2F48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59" w:type="dxa"/>
          </w:tcPr>
          <w:p w14:paraId="5ED19487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42" w:type="dxa"/>
          </w:tcPr>
          <w:p w14:paraId="293BE1CD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725CF0B8" w14:textId="77777777">
        <w:trPr>
          <w:trHeight w:val="475"/>
        </w:trPr>
        <w:tc>
          <w:tcPr>
            <w:tcW w:w="591" w:type="dxa"/>
          </w:tcPr>
          <w:p w14:paraId="6249E94E" w14:textId="77777777" w:rsidR="00240606" w:rsidRPr="00C34156" w:rsidRDefault="0059551D">
            <w:pPr>
              <w:pStyle w:val="TableParagraph"/>
              <w:spacing w:before="32"/>
              <w:ind w:left="73"/>
              <w:rPr>
                <w:rFonts w:ascii="Consolas"/>
                <w:sz w:val="26"/>
                <w:szCs w:val="26"/>
              </w:rPr>
            </w:pPr>
            <w:r w:rsidRPr="00C34156">
              <w:rPr>
                <w:rFonts w:ascii="Consolas"/>
                <w:spacing w:val="-5"/>
                <w:w w:val="80"/>
                <w:sz w:val="26"/>
                <w:szCs w:val="26"/>
              </w:rPr>
              <w:t>2.</w:t>
            </w:r>
          </w:p>
        </w:tc>
        <w:tc>
          <w:tcPr>
            <w:tcW w:w="1354" w:type="dxa"/>
          </w:tcPr>
          <w:p w14:paraId="48885025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56" w:type="dxa"/>
          </w:tcPr>
          <w:p w14:paraId="30776A1E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04" w:type="dxa"/>
          </w:tcPr>
          <w:p w14:paraId="702ED018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412" w:type="dxa"/>
          </w:tcPr>
          <w:p w14:paraId="4EF228B2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3B1017C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736DAC7F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517F779A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59" w:type="dxa"/>
          </w:tcPr>
          <w:p w14:paraId="221C2557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42" w:type="dxa"/>
          </w:tcPr>
          <w:p w14:paraId="2CD13EA4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2CF284E1" w14:textId="77777777">
        <w:trPr>
          <w:trHeight w:val="475"/>
        </w:trPr>
        <w:tc>
          <w:tcPr>
            <w:tcW w:w="591" w:type="dxa"/>
          </w:tcPr>
          <w:p w14:paraId="728BA632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354" w:type="dxa"/>
          </w:tcPr>
          <w:p w14:paraId="7273C6F8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56" w:type="dxa"/>
          </w:tcPr>
          <w:p w14:paraId="5EA50D35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04" w:type="dxa"/>
          </w:tcPr>
          <w:p w14:paraId="7CF8807E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412" w:type="dxa"/>
          </w:tcPr>
          <w:p w14:paraId="64666499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472E211E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4FB94614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11C2405D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59" w:type="dxa"/>
          </w:tcPr>
          <w:p w14:paraId="642BF41E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42" w:type="dxa"/>
          </w:tcPr>
          <w:p w14:paraId="054115E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534E0933" w14:textId="77777777">
        <w:trPr>
          <w:trHeight w:val="480"/>
        </w:trPr>
        <w:tc>
          <w:tcPr>
            <w:tcW w:w="1945" w:type="dxa"/>
            <w:gridSpan w:val="2"/>
          </w:tcPr>
          <w:p w14:paraId="6EE08187" w14:textId="77777777" w:rsidR="00240606" w:rsidRPr="00C34156" w:rsidRDefault="00240606">
            <w:pPr>
              <w:pStyle w:val="TableParagraph"/>
              <w:spacing w:before="7"/>
              <w:rPr>
                <w:sz w:val="26"/>
                <w:szCs w:val="26"/>
              </w:rPr>
            </w:pPr>
          </w:p>
          <w:p w14:paraId="35D6176C" w14:textId="77777777" w:rsidR="00240606" w:rsidRPr="00C34156" w:rsidRDefault="0059551D">
            <w:pPr>
              <w:pStyle w:val="TableParagraph"/>
              <w:spacing w:line="168" w:lineRule="exact"/>
              <w:ind w:left="83"/>
              <w:rPr>
                <w:sz w:val="26"/>
                <w:szCs w:val="26"/>
              </w:rPr>
            </w:pPr>
            <w:r w:rsidRPr="00C34156">
              <w:rPr>
                <w:noProof/>
                <w:position w:val="-2"/>
                <w:sz w:val="26"/>
                <w:szCs w:val="26"/>
              </w:rPr>
              <w:drawing>
                <wp:inline distT="0" distB="0" distL="0" distR="0" wp14:anchorId="448C55D5" wp14:editId="56C5A8B1">
                  <wp:extent cx="389768" cy="106679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768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</w:tcPr>
          <w:p w14:paraId="714D5BFA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04" w:type="dxa"/>
          </w:tcPr>
          <w:p w14:paraId="3FCE8C8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412" w:type="dxa"/>
          </w:tcPr>
          <w:p w14:paraId="71F27ABF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7E5BF1CF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28589F4A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6AE3B4E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59" w:type="dxa"/>
          </w:tcPr>
          <w:p w14:paraId="3CA08FCF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142" w:type="dxa"/>
          </w:tcPr>
          <w:p w14:paraId="76B9DC86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73C3C191" w14:textId="77777777" w:rsidR="00240606" w:rsidRDefault="00240606">
      <w:pPr>
        <w:rPr>
          <w:sz w:val="26"/>
        </w:rPr>
        <w:sectPr w:rsidR="00240606">
          <w:type w:val="continuous"/>
          <w:pgSz w:w="16840" w:h="11900" w:orient="landscape"/>
          <w:pgMar w:top="1060" w:right="900" w:bottom="280" w:left="920" w:header="720" w:footer="720" w:gutter="0"/>
          <w:cols w:space="720"/>
        </w:sectPr>
      </w:pPr>
    </w:p>
    <w:p w14:paraId="7DFFB1C9" w14:textId="77777777" w:rsidR="00C34156" w:rsidRDefault="00C34156">
      <w:pPr>
        <w:spacing w:before="231"/>
        <w:ind w:left="5004"/>
        <w:rPr>
          <w:sz w:val="26"/>
          <w:szCs w:val="26"/>
        </w:rPr>
      </w:pPr>
    </w:p>
    <w:p w14:paraId="044D6A75" w14:textId="2A258F85" w:rsidR="00240606" w:rsidRPr="00C34156" w:rsidRDefault="0059551D">
      <w:pPr>
        <w:spacing w:before="231"/>
        <w:ind w:left="5004"/>
        <w:rPr>
          <w:sz w:val="26"/>
          <w:szCs w:val="26"/>
        </w:rPr>
      </w:pPr>
      <w:r w:rsidRPr="00C34156">
        <w:rPr>
          <w:sz w:val="26"/>
          <w:szCs w:val="26"/>
        </w:rPr>
        <w:t>Приложение</w:t>
      </w:r>
      <w:r w:rsidRPr="00C34156">
        <w:rPr>
          <w:spacing w:val="15"/>
          <w:sz w:val="26"/>
          <w:szCs w:val="26"/>
        </w:rPr>
        <w:t xml:space="preserve"> </w:t>
      </w:r>
      <w:r w:rsidRPr="00C34156">
        <w:rPr>
          <w:sz w:val="26"/>
          <w:szCs w:val="26"/>
        </w:rPr>
        <w:t>N</w:t>
      </w:r>
      <w:r w:rsidRPr="00C34156">
        <w:rPr>
          <w:spacing w:val="50"/>
          <w:sz w:val="26"/>
          <w:szCs w:val="26"/>
        </w:rPr>
        <w:t xml:space="preserve"> </w:t>
      </w:r>
      <w:r w:rsidRPr="00C34156">
        <w:rPr>
          <w:spacing w:val="-10"/>
          <w:sz w:val="26"/>
          <w:szCs w:val="26"/>
        </w:rPr>
        <w:t>2</w:t>
      </w:r>
    </w:p>
    <w:p w14:paraId="28F9B750" w14:textId="3DF1364D" w:rsidR="00240606" w:rsidRPr="00C34156" w:rsidRDefault="0059551D">
      <w:pPr>
        <w:spacing w:before="5" w:line="242" w:lineRule="auto"/>
        <w:ind w:left="5006" w:right="599" w:firstLine="2"/>
        <w:rPr>
          <w:sz w:val="26"/>
          <w:szCs w:val="26"/>
        </w:rPr>
      </w:pPr>
      <w:r w:rsidRPr="00C34156">
        <w:rPr>
          <w:sz w:val="26"/>
          <w:szCs w:val="26"/>
        </w:rPr>
        <w:t>к</w:t>
      </w:r>
      <w:r w:rsidRPr="00C34156">
        <w:rPr>
          <w:spacing w:val="-18"/>
          <w:sz w:val="26"/>
          <w:szCs w:val="26"/>
        </w:rPr>
        <w:t xml:space="preserve"> </w:t>
      </w:r>
      <w:r w:rsidRPr="00C34156">
        <w:rPr>
          <w:sz w:val="26"/>
          <w:szCs w:val="26"/>
        </w:rPr>
        <w:t>Порядку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z w:val="26"/>
          <w:szCs w:val="26"/>
        </w:rPr>
        <w:t>проведения</w:t>
      </w:r>
      <w:r w:rsidRPr="00C34156">
        <w:rPr>
          <w:spacing w:val="-10"/>
          <w:sz w:val="26"/>
          <w:szCs w:val="26"/>
        </w:rPr>
        <w:t xml:space="preserve"> </w:t>
      </w:r>
      <w:r w:rsidRPr="00C34156">
        <w:rPr>
          <w:sz w:val="26"/>
          <w:szCs w:val="26"/>
        </w:rPr>
        <w:t>мониторинга дебиторской</w:t>
      </w:r>
      <w:r w:rsidRPr="00C34156">
        <w:rPr>
          <w:spacing w:val="40"/>
          <w:sz w:val="26"/>
          <w:szCs w:val="26"/>
        </w:rPr>
        <w:t xml:space="preserve"> </w:t>
      </w:r>
      <w:r w:rsidRPr="00C34156">
        <w:rPr>
          <w:sz w:val="26"/>
          <w:szCs w:val="26"/>
        </w:rPr>
        <w:t>задолженности</w:t>
      </w:r>
      <w:r w:rsidRPr="00C34156">
        <w:rPr>
          <w:spacing w:val="40"/>
          <w:sz w:val="26"/>
          <w:szCs w:val="26"/>
        </w:rPr>
        <w:t xml:space="preserve"> </w:t>
      </w:r>
      <w:r w:rsidRPr="00C34156">
        <w:rPr>
          <w:sz w:val="26"/>
          <w:szCs w:val="26"/>
        </w:rPr>
        <w:t xml:space="preserve">по неналоговым </w:t>
      </w:r>
      <w:proofErr w:type="gramStart"/>
      <w:r w:rsidRPr="00C34156">
        <w:rPr>
          <w:sz w:val="26"/>
          <w:szCs w:val="26"/>
        </w:rPr>
        <w:t>доходам  бюджета</w:t>
      </w:r>
      <w:proofErr w:type="gramEnd"/>
      <w:r w:rsidRPr="00C34156">
        <w:rPr>
          <w:sz w:val="26"/>
          <w:szCs w:val="26"/>
        </w:rPr>
        <w:t xml:space="preserve"> </w:t>
      </w:r>
      <w:r w:rsidR="00C34156" w:rsidRPr="00C34156">
        <w:rPr>
          <w:sz w:val="26"/>
          <w:szCs w:val="26"/>
        </w:rPr>
        <w:t xml:space="preserve">Благовещенского муниципального округа </w:t>
      </w:r>
      <w:r w:rsidRPr="00C34156">
        <w:rPr>
          <w:sz w:val="26"/>
          <w:szCs w:val="26"/>
        </w:rPr>
        <w:t xml:space="preserve">и принятых мер по ее </w:t>
      </w:r>
      <w:r w:rsidRPr="00C34156">
        <w:rPr>
          <w:spacing w:val="-2"/>
          <w:sz w:val="26"/>
          <w:szCs w:val="26"/>
        </w:rPr>
        <w:t>урегулированию</w:t>
      </w:r>
    </w:p>
    <w:p w14:paraId="0EFA435E" w14:textId="77777777" w:rsidR="00240606" w:rsidRPr="00C34156" w:rsidRDefault="00240606">
      <w:pPr>
        <w:pStyle w:val="a3"/>
        <w:spacing w:before="256"/>
        <w:rPr>
          <w:sz w:val="26"/>
          <w:szCs w:val="26"/>
        </w:rPr>
      </w:pPr>
    </w:p>
    <w:p w14:paraId="31F735AE" w14:textId="77777777" w:rsidR="00240606" w:rsidRPr="00C34156" w:rsidRDefault="0059551D">
      <w:pPr>
        <w:pStyle w:val="a3"/>
        <w:spacing w:line="328" w:lineRule="exact"/>
        <w:ind w:left="174" w:right="23"/>
        <w:jc w:val="center"/>
        <w:rPr>
          <w:sz w:val="26"/>
          <w:szCs w:val="26"/>
        </w:rPr>
      </w:pPr>
      <w:r w:rsidRPr="00C34156">
        <w:rPr>
          <w:spacing w:val="-2"/>
          <w:sz w:val="26"/>
          <w:szCs w:val="26"/>
        </w:rPr>
        <w:t>Сведения</w:t>
      </w:r>
    </w:p>
    <w:p w14:paraId="73D32774" w14:textId="77777777" w:rsidR="00240606" w:rsidRPr="00C34156" w:rsidRDefault="0059551D">
      <w:pPr>
        <w:pStyle w:val="a3"/>
        <w:spacing w:line="242" w:lineRule="auto"/>
        <w:ind w:left="174" w:right="30"/>
        <w:jc w:val="center"/>
        <w:rPr>
          <w:sz w:val="26"/>
          <w:szCs w:val="26"/>
        </w:rPr>
      </w:pPr>
      <w:r w:rsidRPr="00C34156">
        <w:rPr>
          <w:spacing w:val="-4"/>
          <w:sz w:val="26"/>
          <w:szCs w:val="26"/>
        </w:rPr>
        <w:t>о</w:t>
      </w:r>
      <w:r w:rsidRPr="00C34156">
        <w:rPr>
          <w:spacing w:val="-15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мерах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по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урегулированию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дебиторской</w:t>
      </w:r>
      <w:r w:rsidRPr="00C34156">
        <w:rPr>
          <w:spacing w:val="-7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задолженности</w:t>
      </w:r>
      <w:r w:rsidRPr="00C34156">
        <w:rPr>
          <w:spacing w:val="-3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>по</w:t>
      </w:r>
      <w:r w:rsidRPr="00C34156">
        <w:rPr>
          <w:spacing w:val="-14"/>
          <w:sz w:val="26"/>
          <w:szCs w:val="26"/>
        </w:rPr>
        <w:t xml:space="preserve"> </w:t>
      </w:r>
      <w:r w:rsidRPr="00C34156">
        <w:rPr>
          <w:spacing w:val="-4"/>
          <w:sz w:val="26"/>
          <w:szCs w:val="26"/>
        </w:rPr>
        <w:t xml:space="preserve">неналоговым </w:t>
      </w:r>
      <w:r w:rsidRPr="00C34156">
        <w:rPr>
          <w:sz w:val="26"/>
          <w:szCs w:val="26"/>
        </w:rPr>
        <w:t>доходам областного бюджета</w:t>
      </w:r>
    </w:p>
    <w:p w14:paraId="069D85C7" w14:textId="77777777" w:rsidR="00240606" w:rsidRPr="00C34156" w:rsidRDefault="0059551D">
      <w:pPr>
        <w:pStyle w:val="a3"/>
        <w:spacing w:before="36"/>
        <w:rPr>
          <w:sz w:val="26"/>
          <w:szCs w:val="26"/>
        </w:rPr>
      </w:pPr>
      <w:r w:rsidRPr="00C34156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7E55FBF" wp14:editId="35970D3C">
                <wp:simplePos x="0" y="0"/>
                <wp:positionH relativeFrom="page">
                  <wp:posOffset>2212770</wp:posOffset>
                </wp:positionH>
                <wp:positionV relativeFrom="paragraph">
                  <wp:posOffset>184441</wp:posOffset>
                </wp:positionV>
                <wp:extent cx="40259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25900">
                              <a:moveTo>
                                <a:pt x="0" y="0"/>
                              </a:moveTo>
                              <a:lnTo>
                                <a:pt x="4025715" y="0"/>
                              </a:lnTo>
                            </a:path>
                          </a:pathLst>
                        </a:custGeom>
                        <a:ln w="91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D3AC7" id="Graphic 18" o:spid="_x0000_s1026" style="position:absolute;margin-left:174.25pt;margin-top:14.5pt;width:317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25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" path="m,l4025715,e" filled="f" strokeweight=".25408mm">
                <v:path arrowok="t"/>
                <w10:wrap type="topAndBottom" anchorx="page"/>
              </v:shape>
            </w:pict>
          </mc:Fallback>
        </mc:AlternateContent>
      </w:r>
    </w:p>
    <w:p w14:paraId="6421E7DA" w14:textId="77777777" w:rsidR="00240606" w:rsidRPr="00C34156" w:rsidRDefault="0059551D">
      <w:pPr>
        <w:spacing w:before="17"/>
        <w:ind w:left="174"/>
        <w:jc w:val="center"/>
        <w:rPr>
          <w:sz w:val="26"/>
          <w:szCs w:val="26"/>
        </w:rPr>
      </w:pPr>
      <w:r w:rsidRPr="00C34156">
        <w:rPr>
          <w:sz w:val="26"/>
          <w:szCs w:val="26"/>
        </w:rPr>
        <w:t>(наименование</w:t>
      </w:r>
      <w:r w:rsidRPr="00C34156">
        <w:rPr>
          <w:spacing w:val="3"/>
          <w:sz w:val="26"/>
          <w:szCs w:val="26"/>
        </w:rPr>
        <w:t xml:space="preserve"> </w:t>
      </w:r>
      <w:r w:rsidRPr="00C34156">
        <w:rPr>
          <w:sz w:val="26"/>
          <w:szCs w:val="26"/>
        </w:rPr>
        <w:t>главного</w:t>
      </w:r>
      <w:r w:rsidRPr="00C34156">
        <w:rPr>
          <w:spacing w:val="3"/>
          <w:sz w:val="26"/>
          <w:szCs w:val="26"/>
        </w:rPr>
        <w:t xml:space="preserve"> </w:t>
      </w:r>
      <w:r w:rsidRPr="00C34156">
        <w:rPr>
          <w:spacing w:val="-2"/>
          <w:sz w:val="26"/>
          <w:szCs w:val="26"/>
        </w:rPr>
        <w:t>администратора)</w:t>
      </w:r>
    </w:p>
    <w:p w14:paraId="03C877C2" w14:textId="77777777" w:rsidR="00240606" w:rsidRPr="00C34156" w:rsidRDefault="00240606">
      <w:pPr>
        <w:pStyle w:val="a3"/>
        <w:spacing w:before="93"/>
        <w:rPr>
          <w:sz w:val="26"/>
          <w:szCs w:val="2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7"/>
        <w:gridCol w:w="2418"/>
        <w:gridCol w:w="2312"/>
      </w:tblGrid>
      <w:tr w:rsidR="00240606" w:rsidRPr="00C34156" w14:paraId="64620C20" w14:textId="77777777">
        <w:trPr>
          <w:trHeight w:val="594"/>
        </w:trPr>
        <w:tc>
          <w:tcPr>
            <w:tcW w:w="4927" w:type="dxa"/>
          </w:tcPr>
          <w:p w14:paraId="3CA6ED9F" w14:textId="77777777" w:rsidR="00240606" w:rsidRPr="00C34156" w:rsidRDefault="0059551D">
            <w:pPr>
              <w:pStyle w:val="TableParagraph"/>
              <w:spacing w:before="78"/>
              <w:ind w:left="1122"/>
              <w:rPr>
                <w:sz w:val="26"/>
                <w:szCs w:val="26"/>
              </w:rPr>
            </w:pPr>
            <w:r w:rsidRPr="00C34156">
              <w:rPr>
                <w:spacing w:val="-8"/>
                <w:sz w:val="26"/>
                <w:szCs w:val="26"/>
              </w:rPr>
              <w:t>Наименование</w:t>
            </w:r>
            <w:r w:rsidRPr="00C34156">
              <w:rPr>
                <w:spacing w:val="21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показателя</w:t>
            </w:r>
          </w:p>
        </w:tc>
        <w:tc>
          <w:tcPr>
            <w:tcW w:w="2418" w:type="dxa"/>
          </w:tcPr>
          <w:p w14:paraId="6AF6C3AD" w14:textId="77777777" w:rsidR="00240606" w:rsidRPr="00C34156" w:rsidRDefault="0059551D">
            <w:pPr>
              <w:pStyle w:val="TableParagraph"/>
              <w:spacing w:before="87"/>
              <w:ind w:left="39" w:right="42"/>
              <w:jc w:val="center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Количество</w:t>
            </w:r>
            <w:r w:rsidRPr="00C34156">
              <w:rPr>
                <w:spacing w:val="4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(единиц)</w:t>
            </w:r>
          </w:p>
        </w:tc>
        <w:tc>
          <w:tcPr>
            <w:tcW w:w="2312" w:type="dxa"/>
          </w:tcPr>
          <w:p w14:paraId="17BDB8AA" w14:textId="5533B92E" w:rsidR="00240606" w:rsidRPr="00C34156" w:rsidRDefault="0059551D">
            <w:pPr>
              <w:pStyle w:val="TableParagraph"/>
              <w:spacing w:before="87"/>
              <w:ind w:left="69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Сумма</w:t>
            </w:r>
            <w:r w:rsidRPr="00C34156">
              <w:rPr>
                <w:spacing w:val="-8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(т</w:t>
            </w:r>
            <w:r w:rsidR="00C34156">
              <w:rPr>
                <w:sz w:val="26"/>
                <w:szCs w:val="26"/>
              </w:rPr>
              <w:t>ы</w:t>
            </w:r>
            <w:r w:rsidRPr="00C34156">
              <w:rPr>
                <w:sz w:val="26"/>
                <w:szCs w:val="26"/>
              </w:rPr>
              <w:t>с.</w:t>
            </w:r>
            <w:r w:rsidRPr="00C34156">
              <w:rPr>
                <w:spacing w:val="-6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рублей)</w:t>
            </w:r>
          </w:p>
        </w:tc>
      </w:tr>
      <w:tr w:rsidR="00240606" w:rsidRPr="00C34156" w14:paraId="177AE8F2" w14:textId="77777777">
        <w:trPr>
          <w:trHeight w:val="484"/>
        </w:trPr>
        <w:tc>
          <w:tcPr>
            <w:tcW w:w="4927" w:type="dxa"/>
          </w:tcPr>
          <w:p w14:paraId="20781493" w14:textId="77777777" w:rsidR="00240606" w:rsidRPr="00C34156" w:rsidRDefault="0059551D">
            <w:pPr>
              <w:pStyle w:val="TableParagraph"/>
              <w:spacing w:before="73"/>
              <w:ind w:left="14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2418" w:type="dxa"/>
          </w:tcPr>
          <w:p w14:paraId="39BA02ED" w14:textId="77777777" w:rsidR="00240606" w:rsidRPr="00C34156" w:rsidRDefault="0059551D">
            <w:pPr>
              <w:pStyle w:val="TableParagraph"/>
              <w:spacing w:before="78"/>
              <w:ind w:left="39" w:right="33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2312" w:type="dxa"/>
          </w:tcPr>
          <w:p w14:paraId="300F086E" w14:textId="77777777" w:rsidR="00240606" w:rsidRPr="00C34156" w:rsidRDefault="00240606">
            <w:pPr>
              <w:pStyle w:val="TableParagraph"/>
              <w:spacing w:before="10"/>
              <w:rPr>
                <w:sz w:val="26"/>
                <w:szCs w:val="26"/>
              </w:rPr>
            </w:pPr>
          </w:p>
          <w:p w14:paraId="4BC31EA1" w14:textId="77777777" w:rsidR="00240606" w:rsidRPr="00C34156" w:rsidRDefault="0059551D">
            <w:pPr>
              <w:pStyle w:val="TableParagraph"/>
              <w:spacing w:line="163" w:lineRule="exact"/>
              <w:ind w:left="1082"/>
              <w:rPr>
                <w:sz w:val="26"/>
                <w:szCs w:val="26"/>
              </w:rPr>
            </w:pPr>
            <w:r w:rsidRPr="00C34156">
              <w:rPr>
                <w:noProof/>
                <w:position w:val="-2"/>
                <w:sz w:val="26"/>
                <w:szCs w:val="26"/>
              </w:rPr>
              <w:drawing>
                <wp:inline distT="0" distB="0" distL="0" distR="0" wp14:anchorId="7EE39188" wp14:editId="7B530D55">
                  <wp:extent cx="54916" cy="103631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16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606" w:rsidRPr="00C34156" w14:paraId="4AA7FEB6" w14:textId="77777777">
        <w:trPr>
          <w:trHeight w:val="479"/>
        </w:trPr>
        <w:tc>
          <w:tcPr>
            <w:tcW w:w="4927" w:type="dxa"/>
          </w:tcPr>
          <w:p w14:paraId="61475950" w14:textId="77777777" w:rsidR="00240606" w:rsidRPr="00C34156" w:rsidRDefault="0059551D">
            <w:pPr>
              <w:pStyle w:val="TableParagraph"/>
              <w:spacing w:before="69"/>
              <w:ind w:left="79"/>
              <w:rPr>
                <w:sz w:val="26"/>
                <w:szCs w:val="26"/>
              </w:rPr>
            </w:pPr>
            <w:r w:rsidRPr="00C34156">
              <w:rPr>
                <w:spacing w:val="-6"/>
                <w:sz w:val="26"/>
                <w:szCs w:val="26"/>
              </w:rPr>
              <w:t>Код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бюджетной</w:t>
            </w:r>
            <w:r w:rsidRPr="00C34156">
              <w:rPr>
                <w:spacing w:val="9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классификации</w:t>
            </w:r>
          </w:p>
        </w:tc>
        <w:tc>
          <w:tcPr>
            <w:tcW w:w="2418" w:type="dxa"/>
          </w:tcPr>
          <w:p w14:paraId="093A4442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1B594490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7A87F400" w14:textId="77777777">
        <w:trPr>
          <w:trHeight w:val="484"/>
        </w:trPr>
        <w:tc>
          <w:tcPr>
            <w:tcW w:w="4927" w:type="dxa"/>
          </w:tcPr>
          <w:p w14:paraId="29E36103" w14:textId="705AC89D" w:rsidR="00240606" w:rsidRPr="00C34156" w:rsidRDefault="0059551D">
            <w:pPr>
              <w:pStyle w:val="TableParagraph"/>
              <w:spacing w:before="78"/>
              <w:ind w:left="79"/>
              <w:rPr>
                <w:sz w:val="26"/>
                <w:szCs w:val="26"/>
              </w:rPr>
            </w:pPr>
            <w:r w:rsidRPr="00C34156">
              <w:rPr>
                <w:w w:val="90"/>
                <w:sz w:val="26"/>
                <w:szCs w:val="26"/>
              </w:rPr>
              <w:t>Приня</w:t>
            </w:r>
            <w:r w:rsidR="00C34156">
              <w:rPr>
                <w:w w:val="90"/>
                <w:sz w:val="26"/>
                <w:szCs w:val="26"/>
              </w:rPr>
              <w:t>ты</w:t>
            </w:r>
            <w:r w:rsidRPr="00C34156">
              <w:rPr>
                <w:w w:val="90"/>
                <w:sz w:val="26"/>
                <w:szCs w:val="26"/>
              </w:rPr>
              <w:t>е</w:t>
            </w:r>
            <w:r w:rsidRPr="00C34156">
              <w:rPr>
                <w:spacing w:val="6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w w:val="95"/>
                <w:sz w:val="26"/>
                <w:szCs w:val="26"/>
              </w:rPr>
              <w:t>меры:</w:t>
            </w:r>
          </w:p>
        </w:tc>
        <w:tc>
          <w:tcPr>
            <w:tcW w:w="2418" w:type="dxa"/>
          </w:tcPr>
          <w:p w14:paraId="130D8237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08492E75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41C9FA78" w14:textId="77777777">
        <w:trPr>
          <w:trHeight w:val="1319"/>
        </w:trPr>
        <w:tc>
          <w:tcPr>
            <w:tcW w:w="4927" w:type="dxa"/>
          </w:tcPr>
          <w:p w14:paraId="4CA8985D" w14:textId="77777777" w:rsidR="00240606" w:rsidRPr="00C34156" w:rsidRDefault="0059551D">
            <w:pPr>
              <w:pStyle w:val="TableParagraph"/>
              <w:spacing w:before="83" w:line="230" w:lineRule="auto"/>
              <w:ind w:left="84" w:hanging="2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направлены претензии</w:t>
            </w:r>
            <w:r w:rsidRPr="00C34156">
              <w:rPr>
                <w:spacing w:val="-8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должнику</w:t>
            </w:r>
            <w:r w:rsidRPr="00C34156">
              <w:rPr>
                <w:spacing w:val="-7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об </w:t>
            </w:r>
            <w:r w:rsidRPr="00C34156">
              <w:rPr>
                <w:spacing w:val="-6"/>
                <w:sz w:val="26"/>
                <w:szCs w:val="26"/>
              </w:rPr>
              <w:t>образовании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дебиторской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задолженности</w:t>
            </w:r>
            <w:r w:rsidRPr="00C34156">
              <w:rPr>
                <w:spacing w:val="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 xml:space="preserve">и </w:t>
            </w:r>
            <w:r w:rsidRPr="00C34156">
              <w:rPr>
                <w:sz w:val="26"/>
                <w:szCs w:val="26"/>
              </w:rPr>
              <w:t>исполнении обязанности</w:t>
            </w:r>
            <w:r w:rsidRPr="00C34156">
              <w:rPr>
                <w:spacing w:val="-3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по</w:t>
            </w:r>
            <w:r w:rsidRPr="00C34156">
              <w:rPr>
                <w:spacing w:val="-16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уплате дебиторской задолженности</w:t>
            </w:r>
          </w:p>
        </w:tc>
        <w:tc>
          <w:tcPr>
            <w:tcW w:w="2418" w:type="dxa"/>
          </w:tcPr>
          <w:p w14:paraId="7AEA0511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7ED162D8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75A16D24" w14:textId="77777777">
        <w:trPr>
          <w:trHeight w:val="734"/>
        </w:trPr>
        <w:tc>
          <w:tcPr>
            <w:tcW w:w="4927" w:type="dxa"/>
          </w:tcPr>
          <w:p w14:paraId="7C9AAD20" w14:textId="77777777" w:rsidR="00240606" w:rsidRPr="00C34156" w:rsidRDefault="0059551D">
            <w:pPr>
              <w:pStyle w:val="TableParagraph"/>
              <w:spacing w:before="54" w:line="283" w:lineRule="exact"/>
              <w:ind w:left="87"/>
              <w:rPr>
                <w:sz w:val="26"/>
                <w:szCs w:val="26"/>
              </w:rPr>
            </w:pPr>
            <w:r w:rsidRPr="00C34156">
              <w:rPr>
                <w:spacing w:val="-4"/>
                <w:sz w:val="26"/>
                <w:szCs w:val="26"/>
              </w:rPr>
              <w:t>направлены</w:t>
            </w:r>
            <w:r w:rsidRPr="00C34156">
              <w:rPr>
                <w:spacing w:val="-1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в</w:t>
            </w:r>
            <w:r w:rsidRPr="00C34156">
              <w:rPr>
                <w:spacing w:val="-1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суд</w:t>
            </w:r>
            <w:r w:rsidRPr="00C34156">
              <w:rPr>
                <w:spacing w:val="-11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исковые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 xml:space="preserve">заявления </w:t>
            </w:r>
            <w:r w:rsidRPr="00C34156">
              <w:rPr>
                <w:spacing w:val="-10"/>
                <w:sz w:val="26"/>
                <w:szCs w:val="26"/>
              </w:rPr>
              <w:t>о</w:t>
            </w:r>
          </w:p>
          <w:p w14:paraId="54F0952B" w14:textId="77777777" w:rsidR="00240606" w:rsidRPr="00C34156" w:rsidRDefault="0059551D">
            <w:pPr>
              <w:pStyle w:val="TableParagraph"/>
              <w:spacing w:line="271" w:lineRule="exact"/>
              <w:ind w:left="92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взыскании</w:t>
            </w:r>
            <w:r w:rsidRPr="00C34156">
              <w:rPr>
                <w:spacing w:val="-5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дебиторской</w:t>
            </w:r>
            <w:r w:rsidRPr="00C34156">
              <w:rPr>
                <w:spacing w:val="-9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задолженности</w:t>
            </w:r>
          </w:p>
        </w:tc>
        <w:tc>
          <w:tcPr>
            <w:tcW w:w="2418" w:type="dxa"/>
          </w:tcPr>
          <w:p w14:paraId="2C9765DE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472BC7E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20E8722E" w14:textId="77777777">
        <w:trPr>
          <w:trHeight w:val="1041"/>
        </w:trPr>
        <w:tc>
          <w:tcPr>
            <w:tcW w:w="4927" w:type="dxa"/>
          </w:tcPr>
          <w:p w14:paraId="4CE4F810" w14:textId="680C368B" w:rsidR="00240606" w:rsidRPr="00C34156" w:rsidRDefault="0059551D">
            <w:pPr>
              <w:pStyle w:val="TableParagraph"/>
              <w:spacing w:before="78"/>
              <w:ind w:left="92" w:right="330" w:hanging="5"/>
              <w:rPr>
                <w:sz w:val="26"/>
                <w:szCs w:val="26"/>
              </w:rPr>
            </w:pPr>
            <w:proofErr w:type="spellStart"/>
            <w:r w:rsidRPr="00C34156">
              <w:rPr>
                <w:sz w:val="26"/>
                <w:szCs w:val="26"/>
              </w:rPr>
              <w:t>нaпpaвлeн</w:t>
            </w:r>
            <w:r w:rsidR="00C34156">
              <w:rPr>
                <w:sz w:val="26"/>
                <w:szCs w:val="26"/>
              </w:rPr>
              <w:t>ы</w:t>
            </w:r>
            <w:proofErr w:type="spellEnd"/>
            <w:r w:rsidRPr="00C34156">
              <w:rPr>
                <w:spacing w:val="-7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исполнительные</w:t>
            </w:r>
            <w:r w:rsidRPr="00C34156">
              <w:rPr>
                <w:spacing w:val="-15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документы</w:t>
            </w:r>
            <w:r w:rsidRPr="00C34156">
              <w:rPr>
                <w:spacing w:val="-9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на принудительное взыскание дебиторской </w:t>
            </w:r>
            <w:r w:rsidRPr="00C34156">
              <w:rPr>
                <w:spacing w:val="-2"/>
                <w:sz w:val="26"/>
                <w:szCs w:val="26"/>
              </w:rPr>
              <w:t>задолженности</w:t>
            </w:r>
          </w:p>
        </w:tc>
        <w:tc>
          <w:tcPr>
            <w:tcW w:w="2418" w:type="dxa"/>
          </w:tcPr>
          <w:p w14:paraId="070D4C91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243F067B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291C30B2" w14:textId="77777777">
        <w:trPr>
          <w:trHeight w:val="498"/>
        </w:trPr>
        <w:tc>
          <w:tcPr>
            <w:tcW w:w="4927" w:type="dxa"/>
          </w:tcPr>
          <w:p w14:paraId="10710BDB" w14:textId="77777777" w:rsidR="00240606" w:rsidRPr="00C34156" w:rsidRDefault="0059551D">
            <w:pPr>
              <w:pStyle w:val="TableParagraph"/>
              <w:spacing w:before="59"/>
              <w:ind w:left="97"/>
              <w:rPr>
                <w:sz w:val="26"/>
                <w:szCs w:val="26"/>
              </w:rPr>
            </w:pPr>
            <w:r w:rsidRPr="00C34156">
              <w:rPr>
                <w:w w:val="90"/>
                <w:sz w:val="26"/>
                <w:szCs w:val="26"/>
              </w:rPr>
              <w:t>иные</w:t>
            </w:r>
            <w:r w:rsidRPr="00C34156">
              <w:rPr>
                <w:spacing w:val="-10"/>
                <w:w w:val="90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меры</w:t>
            </w:r>
          </w:p>
        </w:tc>
        <w:tc>
          <w:tcPr>
            <w:tcW w:w="2418" w:type="dxa"/>
          </w:tcPr>
          <w:p w14:paraId="5BE08C6D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50781075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78757088" w14:textId="77777777">
        <w:trPr>
          <w:trHeight w:val="748"/>
        </w:trPr>
        <w:tc>
          <w:tcPr>
            <w:tcW w:w="4927" w:type="dxa"/>
          </w:tcPr>
          <w:p w14:paraId="3984EE7D" w14:textId="2CCC0697" w:rsidR="00240606" w:rsidRPr="00C34156" w:rsidRDefault="0059551D">
            <w:pPr>
              <w:pStyle w:val="TableParagraph"/>
              <w:spacing w:before="80" w:line="228" w:lineRule="auto"/>
              <w:ind w:left="100" w:hanging="2"/>
              <w:rPr>
                <w:sz w:val="26"/>
                <w:szCs w:val="26"/>
              </w:rPr>
            </w:pPr>
            <w:r w:rsidRPr="00C34156">
              <w:rPr>
                <w:spacing w:val="-6"/>
                <w:sz w:val="26"/>
                <w:szCs w:val="26"/>
              </w:rPr>
              <w:t>Сумма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поступлений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в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областной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 xml:space="preserve">бюджет </w:t>
            </w:r>
            <w:r w:rsidRPr="00C34156">
              <w:rPr>
                <w:w w:val="95"/>
                <w:sz w:val="26"/>
                <w:szCs w:val="26"/>
              </w:rPr>
              <w:t>деб</w:t>
            </w:r>
            <w:r w:rsidR="00C34156">
              <w:rPr>
                <w:w w:val="95"/>
                <w:sz w:val="26"/>
                <w:szCs w:val="26"/>
              </w:rPr>
              <w:t>ит</w:t>
            </w:r>
            <w:r w:rsidRPr="00C34156">
              <w:rPr>
                <w:w w:val="95"/>
                <w:sz w:val="26"/>
                <w:szCs w:val="26"/>
              </w:rPr>
              <w:t>орской задолженности</w:t>
            </w:r>
            <w:r w:rsidRPr="00C34156">
              <w:rPr>
                <w:spacing w:val="26"/>
                <w:sz w:val="26"/>
                <w:szCs w:val="26"/>
              </w:rPr>
              <w:t xml:space="preserve"> </w:t>
            </w:r>
            <w:r w:rsidRPr="00C34156">
              <w:rPr>
                <w:w w:val="90"/>
                <w:sz w:val="26"/>
                <w:szCs w:val="26"/>
              </w:rPr>
              <w:t>—</w:t>
            </w:r>
            <w:r w:rsidRPr="00C34156">
              <w:rPr>
                <w:spacing w:val="-3"/>
                <w:w w:val="90"/>
                <w:sz w:val="26"/>
                <w:szCs w:val="26"/>
              </w:rPr>
              <w:t xml:space="preserve"> </w:t>
            </w:r>
            <w:r w:rsidRPr="00C34156">
              <w:rPr>
                <w:w w:val="95"/>
                <w:sz w:val="26"/>
                <w:szCs w:val="26"/>
              </w:rPr>
              <w:t>всего</w:t>
            </w:r>
          </w:p>
        </w:tc>
        <w:tc>
          <w:tcPr>
            <w:tcW w:w="2418" w:type="dxa"/>
          </w:tcPr>
          <w:p w14:paraId="3BBDF260" w14:textId="77777777" w:rsidR="00240606" w:rsidRPr="00C34156" w:rsidRDefault="00240606">
            <w:pPr>
              <w:pStyle w:val="TableParagraph"/>
              <w:spacing w:before="1"/>
              <w:rPr>
                <w:sz w:val="26"/>
                <w:szCs w:val="26"/>
              </w:rPr>
            </w:pPr>
          </w:p>
          <w:p w14:paraId="010812DD" w14:textId="77777777" w:rsidR="00240606" w:rsidRPr="00C34156" w:rsidRDefault="0059551D">
            <w:pPr>
              <w:pStyle w:val="TableParagraph"/>
              <w:spacing w:line="115" w:lineRule="exact"/>
              <w:ind w:left="1169"/>
              <w:rPr>
                <w:sz w:val="26"/>
                <w:szCs w:val="26"/>
              </w:rPr>
            </w:pPr>
            <w:r w:rsidRPr="00C34156">
              <w:rPr>
                <w:noProof/>
                <w:position w:val="-1"/>
                <w:sz w:val="26"/>
                <w:szCs w:val="26"/>
              </w:rPr>
              <w:drawing>
                <wp:inline distT="0" distB="0" distL="0" distR="0" wp14:anchorId="3C336AB1" wp14:editId="1B90E909">
                  <wp:extent cx="73222" cy="7315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22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dxa"/>
          </w:tcPr>
          <w:p w14:paraId="2DC84E6D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4D574D25" w14:textId="77777777">
        <w:trPr>
          <w:trHeight w:val="479"/>
        </w:trPr>
        <w:tc>
          <w:tcPr>
            <w:tcW w:w="4927" w:type="dxa"/>
          </w:tcPr>
          <w:p w14:paraId="4C6AFAF1" w14:textId="77777777" w:rsidR="00240606" w:rsidRPr="00C34156" w:rsidRDefault="0059551D">
            <w:pPr>
              <w:pStyle w:val="TableParagraph"/>
              <w:spacing w:before="73"/>
              <w:ind w:left="106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в</w:t>
            </w:r>
            <w:r w:rsidRPr="00C34156">
              <w:rPr>
                <w:spacing w:val="-7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том </w:t>
            </w:r>
            <w:r w:rsidRPr="00C34156">
              <w:rPr>
                <w:spacing w:val="-2"/>
                <w:sz w:val="26"/>
                <w:szCs w:val="26"/>
              </w:rPr>
              <w:t>числе:</w:t>
            </w:r>
          </w:p>
        </w:tc>
        <w:tc>
          <w:tcPr>
            <w:tcW w:w="2418" w:type="dxa"/>
          </w:tcPr>
          <w:p w14:paraId="3F29D694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14:paraId="4319BC3D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3E4A7113" w14:textId="77777777">
        <w:trPr>
          <w:trHeight w:val="1608"/>
        </w:trPr>
        <w:tc>
          <w:tcPr>
            <w:tcW w:w="4927" w:type="dxa"/>
          </w:tcPr>
          <w:p w14:paraId="29376E3E" w14:textId="77777777" w:rsidR="00240606" w:rsidRPr="00C34156" w:rsidRDefault="0059551D">
            <w:pPr>
              <w:pStyle w:val="TableParagraph"/>
              <w:spacing w:before="71" w:line="232" w:lineRule="auto"/>
              <w:ind w:left="101" w:firstLine="6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сумма</w:t>
            </w:r>
            <w:r w:rsidRPr="00C34156">
              <w:rPr>
                <w:spacing w:val="-11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поступлений</w:t>
            </w:r>
            <w:r w:rsidRPr="00C34156">
              <w:rPr>
                <w:spacing w:val="-8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дебиторской </w:t>
            </w:r>
            <w:r w:rsidRPr="00C34156">
              <w:rPr>
                <w:spacing w:val="-6"/>
                <w:sz w:val="26"/>
                <w:szCs w:val="26"/>
              </w:rPr>
              <w:t>задолженности</w:t>
            </w:r>
            <w:r w:rsidRPr="00C34156">
              <w:rPr>
                <w:spacing w:val="12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в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>результате мероприятий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6"/>
                <w:sz w:val="26"/>
                <w:szCs w:val="26"/>
              </w:rPr>
              <w:t xml:space="preserve">по </w:t>
            </w:r>
            <w:r w:rsidRPr="00C34156">
              <w:rPr>
                <w:spacing w:val="-2"/>
                <w:sz w:val="26"/>
                <w:szCs w:val="26"/>
              </w:rPr>
              <w:t>взысканию</w:t>
            </w:r>
            <w:r w:rsidRPr="00C34156">
              <w:rPr>
                <w:spacing w:val="-5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задолженности</w:t>
            </w:r>
            <w:r w:rsidRPr="00C34156">
              <w:rPr>
                <w:spacing w:val="3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>по</w:t>
            </w:r>
            <w:r w:rsidRPr="00C34156">
              <w:rPr>
                <w:spacing w:val="-14"/>
                <w:sz w:val="26"/>
                <w:szCs w:val="26"/>
              </w:rPr>
              <w:t xml:space="preserve"> </w:t>
            </w:r>
            <w:r w:rsidRPr="00C34156">
              <w:rPr>
                <w:spacing w:val="-2"/>
                <w:sz w:val="26"/>
                <w:szCs w:val="26"/>
              </w:rPr>
              <w:t xml:space="preserve">неналоговым </w:t>
            </w:r>
            <w:r w:rsidRPr="00C34156">
              <w:rPr>
                <w:spacing w:val="-8"/>
                <w:sz w:val="26"/>
                <w:szCs w:val="26"/>
              </w:rPr>
              <w:t>доходам областного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8"/>
                <w:sz w:val="26"/>
                <w:szCs w:val="26"/>
              </w:rPr>
              <w:t>бюджета</w:t>
            </w:r>
            <w:r w:rsidRPr="00C34156">
              <w:rPr>
                <w:sz w:val="26"/>
                <w:szCs w:val="26"/>
              </w:rPr>
              <w:t xml:space="preserve"> </w:t>
            </w:r>
            <w:r w:rsidRPr="00C34156">
              <w:rPr>
                <w:spacing w:val="-8"/>
                <w:sz w:val="26"/>
                <w:szCs w:val="26"/>
              </w:rPr>
              <w:t>в</w:t>
            </w:r>
            <w:r w:rsidRPr="00C34156">
              <w:rPr>
                <w:spacing w:val="-9"/>
                <w:sz w:val="26"/>
                <w:szCs w:val="26"/>
              </w:rPr>
              <w:t xml:space="preserve"> </w:t>
            </w:r>
            <w:r w:rsidRPr="00C34156">
              <w:rPr>
                <w:spacing w:val="-8"/>
                <w:sz w:val="26"/>
                <w:szCs w:val="26"/>
              </w:rPr>
              <w:t xml:space="preserve">досудебном </w:t>
            </w:r>
            <w:r w:rsidRPr="00C34156">
              <w:rPr>
                <w:spacing w:val="-2"/>
                <w:sz w:val="26"/>
                <w:szCs w:val="26"/>
              </w:rPr>
              <w:t>порядке</w:t>
            </w:r>
          </w:p>
        </w:tc>
        <w:tc>
          <w:tcPr>
            <w:tcW w:w="2418" w:type="dxa"/>
          </w:tcPr>
          <w:p w14:paraId="4E8D0648" w14:textId="77777777" w:rsidR="00240606" w:rsidRPr="00C34156" w:rsidRDefault="00240606">
            <w:pPr>
              <w:pStyle w:val="TableParagraph"/>
              <w:spacing w:before="1"/>
              <w:rPr>
                <w:sz w:val="26"/>
                <w:szCs w:val="26"/>
              </w:rPr>
            </w:pPr>
          </w:p>
          <w:p w14:paraId="1336D61F" w14:textId="77777777" w:rsidR="00240606" w:rsidRPr="00C34156" w:rsidRDefault="0059551D">
            <w:pPr>
              <w:pStyle w:val="TableParagraph"/>
              <w:spacing w:line="110" w:lineRule="exact"/>
              <w:ind w:left="1174"/>
              <w:rPr>
                <w:sz w:val="26"/>
                <w:szCs w:val="26"/>
              </w:rPr>
            </w:pPr>
            <w:r w:rsidRPr="00C34156">
              <w:rPr>
                <w:noProof/>
                <w:position w:val="-1"/>
                <w:sz w:val="26"/>
                <w:szCs w:val="26"/>
              </w:rPr>
              <w:drawing>
                <wp:inline distT="0" distB="0" distL="0" distR="0" wp14:anchorId="2148C4DB" wp14:editId="7FB4BD14">
                  <wp:extent cx="73222" cy="70104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22" cy="70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dxa"/>
          </w:tcPr>
          <w:p w14:paraId="39C10E32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0606" w:rsidRPr="00C34156" w14:paraId="55BD02B8" w14:textId="77777777">
        <w:trPr>
          <w:trHeight w:val="1007"/>
        </w:trPr>
        <w:tc>
          <w:tcPr>
            <w:tcW w:w="4927" w:type="dxa"/>
          </w:tcPr>
          <w:p w14:paraId="48E0C8BC" w14:textId="77777777" w:rsidR="00240606" w:rsidRPr="00C34156" w:rsidRDefault="0059551D">
            <w:pPr>
              <w:pStyle w:val="TableParagraph"/>
              <w:spacing w:before="68" w:line="225" w:lineRule="auto"/>
              <w:ind w:left="106" w:right="45" w:hanging="3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сумма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поступлений</w:t>
            </w:r>
            <w:r w:rsidRPr="00C34156">
              <w:rPr>
                <w:spacing w:val="-4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дебиторской </w:t>
            </w:r>
            <w:r w:rsidRPr="00C34156">
              <w:rPr>
                <w:spacing w:val="-4"/>
                <w:sz w:val="26"/>
                <w:szCs w:val="26"/>
              </w:rPr>
              <w:t>задолженности</w:t>
            </w:r>
            <w:r w:rsidRPr="00C34156">
              <w:rPr>
                <w:spacing w:val="-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в</w:t>
            </w:r>
            <w:r w:rsidRPr="00C34156">
              <w:rPr>
                <w:spacing w:val="-11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результате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 xml:space="preserve">принудительного </w:t>
            </w:r>
            <w:r w:rsidRPr="00C34156">
              <w:rPr>
                <w:sz w:val="26"/>
                <w:szCs w:val="26"/>
              </w:rPr>
              <w:t>взыскания</w:t>
            </w:r>
            <w:r w:rsidRPr="00C34156">
              <w:rPr>
                <w:spacing w:val="-15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по</w:t>
            </w:r>
            <w:r w:rsidRPr="00C34156">
              <w:rPr>
                <w:spacing w:val="-15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исполнительным</w:t>
            </w:r>
            <w:r w:rsidRPr="00C34156">
              <w:rPr>
                <w:spacing w:val="-16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документам</w:t>
            </w:r>
          </w:p>
        </w:tc>
        <w:tc>
          <w:tcPr>
            <w:tcW w:w="2418" w:type="dxa"/>
          </w:tcPr>
          <w:p w14:paraId="72819E2C" w14:textId="77777777" w:rsidR="00240606" w:rsidRPr="00C34156" w:rsidRDefault="0059551D">
            <w:pPr>
              <w:pStyle w:val="TableParagraph"/>
              <w:spacing w:before="139"/>
              <w:ind w:left="42" w:right="3"/>
              <w:jc w:val="center"/>
              <w:rPr>
                <w:rFonts w:ascii="Courier New" w:hAnsi="Courier New"/>
                <w:sz w:val="26"/>
                <w:szCs w:val="26"/>
              </w:rPr>
            </w:pPr>
            <w:r w:rsidRPr="00C34156">
              <w:rPr>
                <w:rFonts w:ascii="Courier New" w:hAnsi="Courier New"/>
                <w:spacing w:val="-10"/>
                <w:sz w:val="26"/>
                <w:szCs w:val="26"/>
              </w:rPr>
              <w:t>Х</w:t>
            </w:r>
          </w:p>
        </w:tc>
        <w:tc>
          <w:tcPr>
            <w:tcW w:w="2312" w:type="dxa"/>
          </w:tcPr>
          <w:p w14:paraId="719E01EE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4F1E1F0A" w14:textId="77777777" w:rsidR="00240606" w:rsidRPr="00C34156" w:rsidRDefault="00240606">
      <w:pPr>
        <w:rPr>
          <w:sz w:val="26"/>
          <w:szCs w:val="26"/>
        </w:rPr>
        <w:sectPr w:rsidR="00240606" w:rsidRPr="00C34156">
          <w:pgSz w:w="11900" w:h="16840"/>
          <w:pgMar w:top="520" w:right="400" w:bottom="280" w:left="1580" w:header="720" w:footer="720" w:gutter="0"/>
          <w:cols w:space="720"/>
        </w:sectPr>
      </w:pPr>
    </w:p>
    <w:p w14:paraId="0E92EE6F" w14:textId="77777777" w:rsidR="00240606" w:rsidRPr="00C34156" w:rsidRDefault="00240606">
      <w:pPr>
        <w:pStyle w:val="a3"/>
        <w:spacing w:before="2"/>
        <w:rPr>
          <w:rFonts w:ascii="Courier New"/>
          <w:sz w:val="26"/>
          <w:szCs w:val="26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3"/>
        <w:gridCol w:w="2432"/>
        <w:gridCol w:w="2293"/>
      </w:tblGrid>
      <w:tr w:rsidR="00240606" w:rsidRPr="00C34156" w14:paraId="0F78311C" w14:textId="77777777">
        <w:trPr>
          <w:trHeight w:val="493"/>
        </w:trPr>
        <w:tc>
          <w:tcPr>
            <w:tcW w:w="4903" w:type="dxa"/>
          </w:tcPr>
          <w:p w14:paraId="35D1C056" w14:textId="77777777" w:rsidR="00240606" w:rsidRPr="00C34156" w:rsidRDefault="00240606">
            <w:pPr>
              <w:pStyle w:val="TableParagraph"/>
              <w:spacing w:before="10" w:after="1"/>
              <w:rPr>
                <w:rFonts w:ascii="Courier New"/>
                <w:sz w:val="26"/>
                <w:szCs w:val="26"/>
              </w:rPr>
            </w:pPr>
          </w:p>
          <w:p w14:paraId="4ACC7CEE" w14:textId="77777777" w:rsidR="00240606" w:rsidRPr="00C34156" w:rsidRDefault="0059551D">
            <w:pPr>
              <w:pStyle w:val="TableParagraph"/>
              <w:spacing w:line="168" w:lineRule="exact"/>
              <w:ind w:left="2429"/>
              <w:rPr>
                <w:rFonts w:ascii="Courier New"/>
                <w:sz w:val="26"/>
                <w:szCs w:val="26"/>
              </w:rPr>
            </w:pPr>
            <w:r w:rsidRPr="00C34156">
              <w:rPr>
                <w:rFonts w:ascii="Courier New"/>
                <w:noProof/>
                <w:position w:val="-2"/>
                <w:sz w:val="26"/>
                <w:szCs w:val="26"/>
              </w:rPr>
              <w:drawing>
                <wp:inline distT="0" distB="0" distL="0" distR="0" wp14:anchorId="53C698F5" wp14:editId="04E6D00A">
                  <wp:extent cx="39662" cy="106679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2" w:type="dxa"/>
          </w:tcPr>
          <w:p w14:paraId="21E1A090" w14:textId="77777777" w:rsidR="00240606" w:rsidRPr="00C34156" w:rsidRDefault="0059551D">
            <w:pPr>
              <w:pStyle w:val="TableParagraph"/>
              <w:spacing w:before="88"/>
              <w:ind w:left="40"/>
              <w:jc w:val="center"/>
              <w:rPr>
                <w:sz w:val="26"/>
                <w:szCs w:val="26"/>
              </w:rPr>
            </w:pPr>
            <w:r w:rsidRPr="00C34156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2293" w:type="dxa"/>
          </w:tcPr>
          <w:p w14:paraId="67D96F94" w14:textId="77777777" w:rsidR="00240606" w:rsidRPr="00C34156" w:rsidRDefault="00240606">
            <w:pPr>
              <w:pStyle w:val="TableParagraph"/>
              <w:spacing w:before="10" w:after="1"/>
              <w:rPr>
                <w:rFonts w:ascii="Courier New"/>
                <w:sz w:val="26"/>
                <w:szCs w:val="26"/>
              </w:rPr>
            </w:pPr>
          </w:p>
          <w:p w14:paraId="1B9A749B" w14:textId="77777777" w:rsidR="00240606" w:rsidRPr="00C34156" w:rsidRDefault="0059551D">
            <w:pPr>
              <w:pStyle w:val="TableParagraph"/>
              <w:spacing w:line="168" w:lineRule="exact"/>
              <w:ind w:left="1092"/>
              <w:rPr>
                <w:rFonts w:ascii="Courier New"/>
                <w:sz w:val="26"/>
                <w:szCs w:val="26"/>
              </w:rPr>
            </w:pPr>
            <w:r w:rsidRPr="00C34156">
              <w:rPr>
                <w:rFonts w:ascii="Courier New"/>
                <w:noProof/>
                <w:position w:val="-2"/>
                <w:sz w:val="26"/>
                <w:szCs w:val="26"/>
              </w:rPr>
              <w:drawing>
                <wp:inline distT="0" distB="0" distL="0" distR="0" wp14:anchorId="25C7CBBA" wp14:editId="7CDF6BF8">
                  <wp:extent cx="57967" cy="106679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7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606" w:rsidRPr="00C34156" w14:paraId="58C25B09" w14:textId="77777777">
        <w:trPr>
          <w:trHeight w:val="1036"/>
        </w:trPr>
        <w:tc>
          <w:tcPr>
            <w:tcW w:w="4903" w:type="dxa"/>
          </w:tcPr>
          <w:p w14:paraId="1100A7A3" w14:textId="77777777" w:rsidR="00240606" w:rsidRPr="00C34156" w:rsidRDefault="0059551D">
            <w:pPr>
              <w:pStyle w:val="TableParagraph"/>
              <w:spacing w:before="78" w:line="235" w:lineRule="auto"/>
              <w:ind w:left="79" w:right="118" w:hanging="6"/>
              <w:rPr>
                <w:sz w:val="26"/>
                <w:szCs w:val="26"/>
              </w:rPr>
            </w:pPr>
            <w:r w:rsidRPr="00C34156">
              <w:rPr>
                <w:sz w:val="26"/>
                <w:szCs w:val="26"/>
              </w:rPr>
              <w:t>Списано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безнадежной</w:t>
            </w:r>
            <w:r w:rsidRPr="00C34156">
              <w:rPr>
                <w:spacing w:val="-9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>задолженности</w:t>
            </w:r>
            <w:r w:rsidRPr="00C34156">
              <w:rPr>
                <w:spacing w:val="-1"/>
                <w:sz w:val="26"/>
                <w:szCs w:val="26"/>
              </w:rPr>
              <w:t xml:space="preserve"> </w:t>
            </w:r>
            <w:r w:rsidRPr="00C34156">
              <w:rPr>
                <w:sz w:val="26"/>
                <w:szCs w:val="26"/>
              </w:rPr>
              <w:t xml:space="preserve">на </w:t>
            </w:r>
            <w:r w:rsidRPr="00C34156">
              <w:rPr>
                <w:spacing w:val="-4"/>
                <w:sz w:val="26"/>
                <w:szCs w:val="26"/>
              </w:rPr>
              <w:t>отчетную</w:t>
            </w:r>
            <w:r w:rsidRPr="00C34156">
              <w:rPr>
                <w:spacing w:val="-1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дату</w:t>
            </w:r>
            <w:r w:rsidRPr="00C34156">
              <w:rPr>
                <w:spacing w:val="-1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нарастающим</w:t>
            </w:r>
            <w:r w:rsidRPr="00C34156">
              <w:rPr>
                <w:spacing w:val="-10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итогом</w:t>
            </w:r>
            <w:r w:rsidRPr="00C34156">
              <w:rPr>
                <w:spacing w:val="-11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>с</w:t>
            </w:r>
            <w:r w:rsidRPr="00C34156">
              <w:rPr>
                <w:spacing w:val="-12"/>
                <w:sz w:val="26"/>
                <w:szCs w:val="26"/>
              </w:rPr>
              <w:t xml:space="preserve"> </w:t>
            </w:r>
            <w:r w:rsidRPr="00C34156">
              <w:rPr>
                <w:spacing w:val="-4"/>
                <w:sz w:val="26"/>
                <w:szCs w:val="26"/>
              </w:rPr>
              <w:t xml:space="preserve">начала </w:t>
            </w:r>
            <w:r w:rsidRPr="00C34156">
              <w:rPr>
                <w:sz w:val="26"/>
                <w:szCs w:val="26"/>
              </w:rPr>
              <w:t>отчетного года</w:t>
            </w:r>
          </w:p>
        </w:tc>
        <w:tc>
          <w:tcPr>
            <w:tcW w:w="2432" w:type="dxa"/>
          </w:tcPr>
          <w:p w14:paraId="612BCEFC" w14:textId="77777777" w:rsidR="00240606" w:rsidRPr="00C34156" w:rsidRDefault="0059551D">
            <w:pPr>
              <w:pStyle w:val="TableParagraph"/>
              <w:spacing w:before="145"/>
              <w:ind w:left="40" w:right="20"/>
              <w:jc w:val="center"/>
              <w:rPr>
                <w:rFonts w:ascii="Courier New" w:hAnsi="Courier New"/>
                <w:sz w:val="26"/>
                <w:szCs w:val="26"/>
              </w:rPr>
            </w:pPr>
            <w:r w:rsidRPr="00C34156">
              <w:rPr>
                <w:rFonts w:ascii="Courier New" w:hAnsi="Courier New"/>
                <w:spacing w:val="-10"/>
                <w:sz w:val="26"/>
                <w:szCs w:val="26"/>
              </w:rPr>
              <w:t>Х</w:t>
            </w:r>
          </w:p>
        </w:tc>
        <w:tc>
          <w:tcPr>
            <w:tcW w:w="2293" w:type="dxa"/>
          </w:tcPr>
          <w:p w14:paraId="68B09148" w14:textId="77777777" w:rsidR="00240606" w:rsidRPr="00C34156" w:rsidRDefault="00240606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332B46FB" w14:textId="77777777" w:rsidR="005A2E63" w:rsidRPr="00C34156" w:rsidRDefault="005A2E63">
      <w:pPr>
        <w:rPr>
          <w:sz w:val="26"/>
          <w:szCs w:val="26"/>
        </w:rPr>
      </w:pPr>
    </w:p>
    <w:sectPr w:rsidR="005A2E63" w:rsidRPr="00C34156">
      <w:pgSz w:w="11900" w:h="16840"/>
      <w:pgMar w:top="520" w:right="4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1DD"/>
    <w:multiLevelType w:val="hybridMultilevel"/>
    <w:tmpl w:val="555C3A08"/>
    <w:lvl w:ilvl="0" w:tplc="C44E91CA">
      <w:start w:val="1"/>
      <w:numFmt w:val="decimal"/>
      <w:lvlText w:val="%1)"/>
      <w:lvlJc w:val="left"/>
      <w:pPr>
        <w:ind w:left="1163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9CB2D908">
      <w:numFmt w:val="bullet"/>
      <w:lvlText w:val="•"/>
      <w:lvlJc w:val="left"/>
      <w:pPr>
        <w:ind w:left="2044" w:hanging="307"/>
      </w:pPr>
      <w:rPr>
        <w:rFonts w:hint="default"/>
        <w:lang w:val="ru-RU" w:eastAsia="en-US" w:bidi="ar-SA"/>
      </w:rPr>
    </w:lvl>
    <w:lvl w:ilvl="2" w:tplc="A866B9A2">
      <w:numFmt w:val="bullet"/>
      <w:lvlText w:val="•"/>
      <w:lvlJc w:val="left"/>
      <w:pPr>
        <w:ind w:left="2928" w:hanging="307"/>
      </w:pPr>
      <w:rPr>
        <w:rFonts w:hint="default"/>
        <w:lang w:val="ru-RU" w:eastAsia="en-US" w:bidi="ar-SA"/>
      </w:rPr>
    </w:lvl>
    <w:lvl w:ilvl="3" w:tplc="11B473BE">
      <w:numFmt w:val="bullet"/>
      <w:lvlText w:val="•"/>
      <w:lvlJc w:val="left"/>
      <w:pPr>
        <w:ind w:left="3812" w:hanging="307"/>
      </w:pPr>
      <w:rPr>
        <w:rFonts w:hint="default"/>
        <w:lang w:val="ru-RU" w:eastAsia="en-US" w:bidi="ar-SA"/>
      </w:rPr>
    </w:lvl>
    <w:lvl w:ilvl="4" w:tplc="E2C2F108">
      <w:numFmt w:val="bullet"/>
      <w:lvlText w:val="•"/>
      <w:lvlJc w:val="left"/>
      <w:pPr>
        <w:ind w:left="4696" w:hanging="307"/>
      </w:pPr>
      <w:rPr>
        <w:rFonts w:hint="default"/>
        <w:lang w:val="ru-RU" w:eastAsia="en-US" w:bidi="ar-SA"/>
      </w:rPr>
    </w:lvl>
    <w:lvl w:ilvl="5" w:tplc="5B262048">
      <w:numFmt w:val="bullet"/>
      <w:lvlText w:val="•"/>
      <w:lvlJc w:val="left"/>
      <w:pPr>
        <w:ind w:left="5580" w:hanging="307"/>
      </w:pPr>
      <w:rPr>
        <w:rFonts w:hint="default"/>
        <w:lang w:val="ru-RU" w:eastAsia="en-US" w:bidi="ar-SA"/>
      </w:rPr>
    </w:lvl>
    <w:lvl w:ilvl="6" w:tplc="C28CF564">
      <w:numFmt w:val="bullet"/>
      <w:lvlText w:val="•"/>
      <w:lvlJc w:val="left"/>
      <w:pPr>
        <w:ind w:left="6464" w:hanging="307"/>
      </w:pPr>
      <w:rPr>
        <w:rFonts w:hint="default"/>
        <w:lang w:val="ru-RU" w:eastAsia="en-US" w:bidi="ar-SA"/>
      </w:rPr>
    </w:lvl>
    <w:lvl w:ilvl="7" w:tplc="8D30DCDA">
      <w:numFmt w:val="bullet"/>
      <w:lvlText w:val="•"/>
      <w:lvlJc w:val="left"/>
      <w:pPr>
        <w:ind w:left="7348" w:hanging="307"/>
      </w:pPr>
      <w:rPr>
        <w:rFonts w:hint="default"/>
        <w:lang w:val="ru-RU" w:eastAsia="en-US" w:bidi="ar-SA"/>
      </w:rPr>
    </w:lvl>
    <w:lvl w:ilvl="8" w:tplc="4D7AA144">
      <w:numFmt w:val="bullet"/>
      <w:lvlText w:val="•"/>
      <w:lvlJc w:val="left"/>
      <w:pPr>
        <w:ind w:left="8232" w:hanging="307"/>
      </w:pPr>
      <w:rPr>
        <w:rFonts w:hint="default"/>
        <w:lang w:val="ru-RU" w:eastAsia="en-US" w:bidi="ar-SA"/>
      </w:rPr>
    </w:lvl>
  </w:abstractNum>
  <w:abstractNum w:abstractNumId="1" w15:restartNumberingAfterBreak="0">
    <w:nsid w:val="1F1D5158"/>
    <w:multiLevelType w:val="hybridMultilevel"/>
    <w:tmpl w:val="C25CFB66"/>
    <w:lvl w:ilvl="0" w:tplc="2180A0A8">
      <w:start w:val="1"/>
      <w:numFmt w:val="decimal"/>
      <w:lvlText w:val="%1)"/>
      <w:lvlJc w:val="left"/>
      <w:pPr>
        <w:ind w:left="1185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9"/>
        <w:szCs w:val="29"/>
        <w:lang w:val="ru-RU" w:eastAsia="en-US" w:bidi="ar-SA"/>
      </w:rPr>
    </w:lvl>
    <w:lvl w:ilvl="1" w:tplc="CDE420BA">
      <w:numFmt w:val="bullet"/>
      <w:lvlText w:val="•"/>
      <w:lvlJc w:val="left"/>
      <w:pPr>
        <w:ind w:left="2062" w:hanging="300"/>
      </w:pPr>
      <w:rPr>
        <w:rFonts w:hint="default"/>
        <w:lang w:val="ru-RU" w:eastAsia="en-US" w:bidi="ar-SA"/>
      </w:rPr>
    </w:lvl>
    <w:lvl w:ilvl="2" w:tplc="09C08DB6">
      <w:numFmt w:val="bullet"/>
      <w:lvlText w:val="•"/>
      <w:lvlJc w:val="left"/>
      <w:pPr>
        <w:ind w:left="2944" w:hanging="300"/>
      </w:pPr>
      <w:rPr>
        <w:rFonts w:hint="default"/>
        <w:lang w:val="ru-RU" w:eastAsia="en-US" w:bidi="ar-SA"/>
      </w:rPr>
    </w:lvl>
    <w:lvl w:ilvl="3" w:tplc="E3083F28">
      <w:numFmt w:val="bullet"/>
      <w:lvlText w:val="•"/>
      <w:lvlJc w:val="left"/>
      <w:pPr>
        <w:ind w:left="3826" w:hanging="300"/>
      </w:pPr>
      <w:rPr>
        <w:rFonts w:hint="default"/>
        <w:lang w:val="ru-RU" w:eastAsia="en-US" w:bidi="ar-SA"/>
      </w:rPr>
    </w:lvl>
    <w:lvl w:ilvl="4" w:tplc="59AC9CCE">
      <w:numFmt w:val="bullet"/>
      <w:lvlText w:val="•"/>
      <w:lvlJc w:val="left"/>
      <w:pPr>
        <w:ind w:left="4708" w:hanging="300"/>
      </w:pPr>
      <w:rPr>
        <w:rFonts w:hint="default"/>
        <w:lang w:val="ru-RU" w:eastAsia="en-US" w:bidi="ar-SA"/>
      </w:rPr>
    </w:lvl>
    <w:lvl w:ilvl="5" w:tplc="27262A5A">
      <w:numFmt w:val="bullet"/>
      <w:lvlText w:val="•"/>
      <w:lvlJc w:val="left"/>
      <w:pPr>
        <w:ind w:left="5590" w:hanging="300"/>
      </w:pPr>
      <w:rPr>
        <w:rFonts w:hint="default"/>
        <w:lang w:val="ru-RU" w:eastAsia="en-US" w:bidi="ar-SA"/>
      </w:rPr>
    </w:lvl>
    <w:lvl w:ilvl="6" w:tplc="38F80452">
      <w:numFmt w:val="bullet"/>
      <w:lvlText w:val="•"/>
      <w:lvlJc w:val="left"/>
      <w:pPr>
        <w:ind w:left="6472" w:hanging="300"/>
      </w:pPr>
      <w:rPr>
        <w:rFonts w:hint="default"/>
        <w:lang w:val="ru-RU" w:eastAsia="en-US" w:bidi="ar-SA"/>
      </w:rPr>
    </w:lvl>
    <w:lvl w:ilvl="7" w:tplc="23167898">
      <w:numFmt w:val="bullet"/>
      <w:lvlText w:val="•"/>
      <w:lvlJc w:val="left"/>
      <w:pPr>
        <w:ind w:left="7354" w:hanging="300"/>
      </w:pPr>
      <w:rPr>
        <w:rFonts w:hint="default"/>
        <w:lang w:val="ru-RU" w:eastAsia="en-US" w:bidi="ar-SA"/>
      </w:rPr>
    </w:lvl>
    <w:lvl w:ilvl="8" w:tplc="DDF0DA56">
      <w:numFmt w:val="bullet"/>
      <w:lvlText w:val="•"/>
      <w:lvlJc w:val="left"/>
      <w:pPr>
        <w:ind w:left="8236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274B2135"/>
    <w:multiLevelType w:val="hybridMultilevel"/>
    <w:tmpl w:val="5E6A752E"/>
    <w:lvl w:ilvl="0" w:tplc="09568A34">
      <w:start w:val="1"/>
      <w:numFmt w:val="decimal"/>
      <w:lvlText w:val="%1)"/>
      <w:lvlJc w:val="left"/>
      <w:pPr>
        <w:ind w:left="127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9"/>
        <w:szCs w:val="29"/>
        <w:lang w:val="ru-RU" w:eastAsia="en-US" w:bidi="ar-SA"/>
      </w:rPr>
    </w:lvl>
    <w:lvl w:ilvl="1" w:tplc="71740D94">
      <w:numFmt w:val="bullet"/>
      <w:lvlText w:val="•"/>
      <w:lvlJc w:val="left"/>
      <w:pPr>
        <w:ind w:left="1108" w:hanging="351"/>
      </w:pPr>
      <w:rPr>
        <w:rFonts w:hint="default"/>
        <w:lang w:val="ru-RU" w:eastAsia="en-US" w:bidi="ar-SA"/>
      </w:rPr>
    </w:lvl>
    <w:lvl w:ilvl="2" w:tplc="6742E6A6">
      <w:numFmt w:val="bullet"/>
      <w:lvlText w:val="•"/>
      <w:lvlJc w:val="left"/>
      <w:pPr>
        <w:ind w:left="2096" w:hanging="351"/>
      </w:pPr>
      <w:rPr>
        <w:rFonts w:hint="default"/>
        <w:lang w:val="ru-RU" w:eastAsia="en-US" w:bidi="ar-SA"/>
      </w:rPr>
    </w:lvl>
    <w:lvl w:ilvl="3" w:tplc="F9FA93A4">
      <w:numFmt w:val="bullet"/>
      <w:lvlText w:val="•"/>
      <w:lvlJc w:val="left"/>
      <w:pPr>
        <w:ind w:left="3084" w:hanging="351"/>
      </w:pPr>
      <w:rPr>
        <w:rFonts w:hint="default"/>
        <w:lang w:val="ru-RU" w:eastAsia="en-US" w:bidi="ar-SA"/>
      </w:rPr>
    </w:lvl>
    <w:lvl w:ilvl="4" w:tplc="5EF07878">
      <w:numFmt w:val="bullet"/>
      <w:lvlText w:val="•"/>
      <w:lvlJc w:val="left"/>
      <w:pPr>
        <w:ind w:left="4072" w:hanging="351"/>
      </w:pPr>
      <w:rPr>
        <w:rFonts w:hint="default"/>
        <w:lang w:val="ru-RU" w:eastAsia="en-US" w:bidi="ar-SA"/>
      </w:rPr>
    </w:lvl>
    <w:lvl w:ilvl="5" w:tplc="228C9C66">
      <w:numFmt w:val="bullet"/>
      <w:lvlText w:val="•"/>
      <w:lvlJc w:val="left"/>
      <w:pPr>
        <w:ind w:left="5060" w:hanging="351"/>
      </w:pPr>
      <w:rPr>
        <w:rFonts w:hint="default"/>
        <w:lang w:val="ru-RU" w:eastAsia="en-US" w:bidi="ar-SA"/>
      </w:rPr>
    </w:lvl>
    <w:lvl w:ilvl="6" w:tplc="89309BD8">
      <w:numFmt w:val="bullet"/>
      <w:lvlText w:val="•"/>
      <w:lvlJc w:val="left"/>
      <w:pPr>
        <w:ind w:left="6048" w:hanging="351"/>
      </w:pPr>
      <w:rPr>
        <w:rFonts w:hint="default"/>
        <w:lang w:val="ru-RU" w:eastAsia="en-US" w:bidi="ar-SA"/>
      </w:rPr>
    </w:lvl>
    <w:lvl w:ilvl="7" w:tplc="58E499A0">
      <w:numFmt w:val="bullet"/>
      <w:lvlText w:val="•"/>
      <w:lvlJc w:val="left"/>
      <w:pPr>
        <w:ind w:left="7036" w:hanging="351"/>
      </w:pPr>
      <w:rPr>
        <w:rFonts w:hint="default"/>
        <w:lang w:val="ru-RU" w:eastAsia="en-US" w:bidi="ar-SA"/>
      </w:rPr>
    </w:lvl>
    <w:lvl w:ilvl="8" w:tplc="1C5C5686">
      <w:numFmt w:val="bullet"/>
      <w:lvlText w:val="•"/>
      <w:lvlJc w:val="left"/>
      <w:pPr>
        <w:ind w:left="8024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504665DD"/>
    <w:multiLevelType w:val="multilevel"/>
    <w:tmpl w:val="52FCE88A"/>
    <w:lvl w:ilvl="0">
      <w:start w:val="1"/>
      <w:numFmt w:val="decimal"/>
      <w:lvlText w:val="%1."/>
      <w:lvlJc w:val="left"/>
      <w:pPr>
        <w:ind w:left="14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15" w:hanging="279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48" w:hanging="495"/>
        <w:jc w:val="left"/>
      </w:pPr>
      <w:rPr>
        <w:rFonts w:hint="default"/>
        <w:spacing w:val="0"/>
        <w:w w:val="95"/>
        <w:lang w:val="ru-RU" w:eastAsia="en-US" w:bidi="ar-SA"/>
      </w:rPr>
    </w:lvl>
    <w:lvl w:ilvl="3">
      <w:numFmt w:val="bullet"/>
      <w:lvlText w:val="•"/>
      <w:lvlJc w:val="left"/>
      <w:pPr>
        <w:ind w:left="1340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80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0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2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8" w:hanging="495"/>
      </w:pPr>
      <w:rPr>
        <w:rFonts w:hint="default"/>
        <w:lang w:val="ru-RU" w:eastAsia="en-US" w:bidi="ar-SA"/>
      </w:rPr>
    </w:lvl>
  </w:abstractNum>
  <w:abstractNum w:abstractNumId="4" w15:restartNumberingAfterBreak="0">
    <w:nsid w:val="59060B13"/>
    <w:multiLevelType w:val="hybridMultilevel"/>
    <w:tmpl w:val="F1F6F316"/>
    <w:lvl w:ilvl="0" w:tplc="22BC04FC">
      <w:start w:val="1"/>
      <w:numFmt w:val="decimal"/>
      <w:lvlText w:val="%1)"/>
      <w:lvlJc w:val="left"/>
      <w:pPr>
        <w:ind w:left="157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9ECCB22">
      <w:numFmt w:val="bullet"/>
      <w:lvlText w:val="•"/>
      <w:lvlJc w:val="left"/>
      <w:pPr>
        <w:ind w:left="1144" w:hanging="437"/>
      </w:pPr>
      <w:rPr>
        <w:rFonts w:hint="default"/>
        <w:lang w:val="ru-RU" w:eastAsia="en-US" w:bidi="ar-SA"/>
      </w:rPr>
    </w:lvl>
    <w:lvl w:ilvl="2" w:tplc="56EE585E">
      <w:numFmt w:val="bullet"/>
      <w:lvlText w:val="•"/>
      <w:lvlJc w:val="left"/>
      <w:pPr>
        <w:ind w:left="2128" w:hanging="437"/>
      </w:pPr>
      <w:rPr>
        <w:rFonts w:hint="default"/>
        <w:lang w:val="ru-RU" w:eastAsia="en-US" w:bidi="ar-SA"/>
      </w:rPr>
    </w:lvl>
    <w:lvl w:ilvl="3" w:tplc="96D4EB7A">
      <w:numFmt w:val="bullet"/>
      <w:lvlText w:val="•"/>
      <w:lvlJc w:val="left"/>
      <w:pPr>
        <w:ind w:left="3112" w:hanging="437"/>
      </w:pPr>
      <w:rPr>
        <w:rFonts w:hint="default"/>
        <w:lang w:val="ru-RU" w:eastAsia="en-US" w:bidi="ar-SA"/>
      </w:rPr>
    </w:lvl>
    <w:lvl w:ilvl="4" w:tplc="653043D4">
      <w:numFmt w:val="bullet"/>
      <w:lvlText w:val="•"/>
      <w:lvlJc w:val="left"/>
      <w:pPr>
        <w:ind w:left="4096" w:hanging="437"/>
      </w:pPr>
      <w:rPr>
        <w:rFonts w:hint="default"/>
        <w:lang w:val="ru-RU" w:eastAsia="en-US" w:bidi="ar-SA"/>
      </w:rPr>
    </w:lvl>
    <w:lvl w:ilvl="5" w:tplc="7BC0DF7E">
      <w:numFmt w:val="bullet"/>
      <w:lvlText w:val="•"/>
      <w:lvlJc w:val="left"/>
      <w:pPr>
        <w:ind w:left="5080" w:hanging="437"/>
      </w:pPr>
      <w:rPr>
        <w:rFonts w:hint="default"/>
        <w:lang w:val="ru-RU" w:eastAsia="en-US" w:bidi="ar-SA"/>
      </w:rPr>
    </w:lvl>
    <w:lvl w:ilvl="6" w:tplc="65A4AE6C">
      <w:numFmt w:val="bullet"/>
      <w:lvlText w:val="•"/>
      <w:lvlJc w:val="left"/>
      <w:pPr>
        <w:ind w:left="6064" w:hanging="437"/>
      </w:pPr>
      <w:rPr>
        <w:rFonts w:hint="default"/>
        <w:lang w:val="ru-RU" w:eastAsia="en-US" w:bidi="ar-SA"/>
      </w:rPr>
    </w:lvl>
    <w:lvl w:ilvl="7" w:tplc="D8A6D88E">
      <w:numFmt w:val="bullet"/>
      <w:lvlText w:val="•"/>
      <w:lvlJc w:val="left"/>
      <w:pPr>
        <w:ind w:left="7048" w:hanging="437"/>
      </w:pPr>
      <w:rPr>
        <w:rFonts w:hint="default"/>
        <w:lang w:val="ru-RU" w:eastAsia="en-US" w:bidi="ar-SA"/>
      </w:rPr>
    </w:lvl>
    <w:lvl w:ilvl="8" w:tplc="3F3AE034">
      <w:numFmt w:val="bullet"/>
      <w:lvlText w:val="•"/>
      <w:lvlJc w:val="left"/>
      <w:pPr>
        <w:ind w:left="8032" w:hanging="437"/>
      </w:pPr>
      <w:rPr>
        <w:rFonts w:hint="default"/>
        <w:lang w:val="ru-RU" w:eastAsia="en-US" w:bidi="ar-SA"/>
      </w:rPr>
    </w:lvl>
  </w:abstractNum>
  <w:abstractNum w:abstractNumId="5" w15:restartNumberingAfterBreak="0">
    <w:nsid w:val="5C295D6E"/>
    <w:multiLevelType w:val="hybridMultilevel"/>
    <w:tmpl w:val="2FA40846"/>
    <w:lvl w:ilvl="0" w:tplc="DBBE9D36">
      <w:start w:val="1"/>
      <w:numFmt w:val="decimal"/>
      <w:lvlText w:val="%1)"/>
      <w:lvlJc w:val="left"/>
      <w:pPr>
        <w:ind w:left="1285" w:hanging="388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91A86272">
      <w:numFmt w:val="bullet"/>
      <w:lvlText w:val="•"/>
      <w:lvlJc w:val="left"/>
      <w:pPr>
        <w:ind w:left="2152" w:hanging="388"/>
      </w:pPr>
      <w:rPr>
        <w:rFonts w:hint="default"/>
        <w:lang w:val="ru-RU" w:eastAsia="en-US" w:bidi="ar-SA"/>
      </w:rPr>
    </w:lvl>
    <w:lvl w:ilvl="2" w:tplc="26EA4946">
      <w:numFmt w:val="bullet"/>
      <w:lvlText w:val="•"/>
      <w:lvlJc w:val="left"/>
      <w:pPr>
        <w:ind w:left="3024" w:hanging="388"/>
      </w:pPr>
      <w:rPr>
        <w:rFonts w:hint="default"/>
        <w:lang w:val="ru-RU" w:eastAsia="en-US" w:bidi="ar-SA"/>
      </w:rPr>
    </w:lvl>
    <w:lvl w:ilvl="3" w:tplc="7C3C8C28">
      <w:numFmt w:val="bullet"/>
      <w:lvlText w:val="•"/>
      <w:lvlJc w:val="left"/>
      <w:pPr>
        <w:ind w:left="3896" w:hanging="388"/>
      </w:pPr>
      <w:rPr>
        <w:rFonts w:hint="default"/>
        <w:lang w:val="ru-RU" w:eastAsia="en-US" w:bidi="ar-SA"/>
      </w:rPr>
    </w:lvl>
    <w:lvl w:ilvl="4" w:tplc="575CD0B8">
      <w:numFmt w:val="bullet"/>
      <w:lvlText w:val="•"/>
      <w:lvlJc w:val="left"/>
      <w:pPr>
        <w:ind w:left="4768" w:hanging="388"/>
      </w:pPr>
      <w:rPr>
        <w:rFonts w:hint="default"/>
        <w:lang w:val="ru-RU" w:eastAsia="en-US" w:bidi="ar-SA"/>
      </w:rPr>
    </w:lvl>
    <w:lvl w:ilvl="5" w:tplc="B59EFE86">
      <w:numFmt w:val="bullet"/>
      <w:lvlText w:val="•"/>
      <w:lvlJc w:val="left"/>
      <w:pPr>
        <w:ind w:left="5640" w:hanging="388"/>
      </w:pPr>
      <w:rPr>
        <w:rFonts w:hint="default"/>
        <w:lang w:val="ru-RU" w:eastAsia="en-US" w:bidi="ar-SA"/>
      </w:rPr>
    </w:lvl>
    <w:lvl w:ilvl="6" w:tplc="1D441110">
      <w:numFmt w:val="bullet"/>
      <w:lvlText w:val="•"/>
      <w:lvlJc w:val="left"/>
      <w:pPr>
        <w:ind w:left="6512" w:hanging="388"/>
      </w:pPr>
      <w:rPr>
        <w:rFonts w:hint="default"/>
        <w:lang w:val="ru-RU" w:eastAsia="en-US" w:bidi="ar-SA"/>
      </w:rPr>
    </w:lvl>
    <w:lvl w:ilvl="7" w:tplc="03C4F73C">
      <w:numFmt w:val="bullet"/>
      <w:lvlText w:val="•"/>
      <w:lvlJc w:val="left"/>
      <w:pPr>
        <w:ind w:left="7384" w:hanging="388"/>
      </w:pPr>
      <w:rPr>
        <w:rFonts w:hint="default"/>
        <w:lang w:val="ru-RU" w:eastAsia="en-US" w:bidi="ar-SA"/>
      </w:rPr>
    </w:lvl>
    <w:lvl w:ilvl="8" w:tplc="7F14BFCE">
      <w:numFmt w:val="bullet"/>
      <w:lvlText w:val="•"/>
      <w:lvlJc w:val="left"/>
      <w:pPr>
        <w:ind w:left="8256" w:hanging="388"/>
      </w:pPr>
      <w:rPr>
        <w:rFonts w:hint="default"/>
        <w:lang w:val="ru-RU" w:eastAsia="en-US" w:bidi="ar-SA"/>
      </w:rPr>
    </w:lvl>
  </w:abstractNum>
  <w:abstractNum w:abstractNumId="6" w15:restartNumberingAfterBreak="0">
    <w:nsid w:val="62076AC2"/>
    <w:multiLevelType w:val="hybridMultilevel"/>
    <w:tmpl w:val="C61A86AC"/>
    <w:lvl w:ilvl="0" w:tplc="F126CA04">
      <w:start w:val="1"/>
      <w:numFmt w:val="decimal"/>
      <w:lvlText w:val="%1)"/>
      <w:lvlJc w:val="left"/>
      <w:pPr>
        <w:ind w:left="1243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9"/>
        <w:szCs w:val="29"/>
        <w:lang w:val="ru-RU" w:eastAsia="en-US" w:bidi="ar-SA"/>
      </w:rPr>
    </w:lvl>
    <w:lvl w:ilvl="1" w:tplc="921A64AE">
      <w:numFmt w:val="bullet"/>
      <w:lvlText w:val="•"/>
      <w:lvlJc w:val="left"/>
      <w:pPr>
        <w:ind w:left="2116" w:hanging="353"/>
      </w:pPr>
      <w:rPr>
        <w:rFonts w:hint="default"/>
        <w:lang w:val="ru-RU" w:eastAsia="en-US" w:bidi="ar-SA"/>
      </w:rPr>
    </w:lvl>
    <w:lvl w:ilvl="2" w:tplc="DDF0EA92">
      <w:numFmt w:val="bullet"/>
      <w:lvlText w:val="•"/>
      <w:lvlJc w:val="left"/>
      <w:pPr>
        <w:ind w:left="2992" w:hanging="353"/>
      </w:pPr>
      <w:rPr>
        <w:rFonts w:hint="default"/>
        <w:lang w:val="ru-RU" w:eastAsia="en-US" w:bidi="ar-SA"/>
      </w:rPr>
    </w:lvl>
    <w:lvl w:ilvl="3" w:tplc="A448C59E">
      <w:numFmt w:val="bullet"/>
      <w:lvlText w:val="•"/>
      <w:lvlJc w:val="left"/>
      <w:pPr>
        <w:ind w:left="3868" w:hanging="353"/>
      </w:pPr>
      <w:rPr>
        <w:rFonts w:hint="default"/>
        <w:lang w:val="ru-RU" w:eastAsia="en-US" w:bidi="ar-SA"/>
      </w:rPr>
    </w:lvl>
    <w:lvl w:ilvl="4" w:tplc="E9923A04">
      <w:numFmt w:val="bullet"/>
      <w:lvlText w:val="•"/>
      <w:lvlJc w:val="left"/>
      <w:pPr>
        <w:ind w:left="4744" w:hanging="353"/>
      </w:pPr>
      <w:rPr>
        <w:rFonts w:hint="default"/>
        <w:lang w:val="ru-RU" w:eastAsia="en-US" w:bidi="ar-SA"/>
      </w:rPr>
    </w:lvl>
    <w:lvl w:ilvl="5" w:tplc="24043A5C">
      <w:numFmt w:val="bullet"/>
      <w:lvlText w:val="•"/>
      <w:lvlJc w:val="left"/>
      <w:pPr>
        <w:ind w:left="5620" w:hanging="353"/>
      </w:pPr>
      <w:rPr>
        <w:rFonts w:hint="default"/>
        <w:lang w:val="ru-RU" w:eastAsia="en-US" w:bidi="ar-SA"/>
      </w:rPr>
    </w:lvl>
    <w:lvl w:ilvl="6" w:tplc="2DC093AC">
      <w:numFmt w:val="bullet"/>
      <w:lvlText w:val="•"/>
      <w:lvlJc w:val="left"/>
      <w:pPr>
        <w:ind w:left="6496" w:hanging="353"/>
      </w:pPr>
      <w:rPr>
        <w:rFonts w:hint="default"/>
        <w:lang w:val="ru-RU" w:eastAsia="en-US" w:bidi="ar-SA"/>
      </w:rPr>
    </w:lvl>
    <w:lvl w:ilvl="7" w:tplc="97A4E500">
      <w:numFmt w:val="bullet"/>
      <w:lvlText w:val="•"/>
      <w:lvlJc w:val="left"/>
      <w:pPr>
        <w:ind w:left="7372" w:hanging="353"/>
      </w:pPr>
      <w:rPr>
        <w:rFonts w:hint="default"/>
        <w:lang w:val="ru-RU" w:eastAsia="en-US" w:bidi="ar-SA"/>
      </w:rPr>
    </w:lvl>
    <w:lvl w:ilvl="8" w:tplc="BC2ED664">
      <w:numFmt w:val="bullet"/>
      <w:lvlText w:val="•"/>
      <w:lvlJc w:val="left"/>
      <w:pPr>
        <w:ind w:left="8248" w:hanging="353"/>
      </w:pPr>
      <w:rPr>
        <w:rFonts w:hint="default"/>
        <w:lang w:val="ru-RU" w:eastAsia="en-US" w:bidi="ar-SA"/>
      </w:rPr>
    </w:lvl>
  </w:abstractNum>
  <w:abstractNum w:abstractNumId="7" w15:restartNumberingAfterBreak="0">
    <w:nsid w:val="6CDA35AA"/>
    <w:multiLevelType w:val="hybridMultilevel"/>
    <w:tmpl w:val="10F274C6"/>
    <w:lvl w:ilvl="0" w:tplc="2BC0E8DC">
      <w:start w:val="1"/>
      <w:numFmt w:val="decimal"/>
      <w:lvlText w:val="%1)"/>
      <w:lvlJc w:val="left"/>
      <w:pPr>
        <w:ind w:left="115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94A5824">
      <w:numFmt w:val="bullet"/>
      <w:lvlText w:val="•"/>
      <w:lvlJc w:val="left"/>
      <w:pPr>
        <w:ind w:left="2044" w:hanging="305"/>
      </w:pPr>
      <w:rPr>
        <w:rFonts w:hint="default"/>
        <w:lang w:val="ru-RU" w:eastAsia="en-US" w:bidi="ar-SA"/>
      </w:rPr>
    </w:lvl>
    <w:lvl w:ilvl="2" w:tplc="B802DAEE">
      <w:numFmt w:val="bullet"/>
      <w:lvlText w:val="•"/>
      <w:lvlJc w:val="left"/>
      <w:pPr>
        <w:ind w:left="2928" w:hanging="305"/>
      </w:pPr>
      <w:rPr>
        <w:rFonts w:hint="default"/>
        <w:lang w:val="ru-RU" w:eastAsia="en-US" w:bidi="ar-SA"/>
      </w:rPr>
    </w:lvl>
    <w:lvl w:ilvl="3" w:tplc="56C67134">
      <w:numFmt w:val="bullet"/>
      <w:lvlText w:val="•"/>
      <w:lvlJc w:val="left"/>
      <w:pPr>
        <w:ind w:left="3812" w:hanging="305"/>
      </w:pPr>
      <w:rPr>
        <w:rFonts w:hint="default"/>
        <w:lang w:val="ru-RU" w:eastAsia="en-US" w:bidi="ar-SA"/>
      </w:rPr>
    </w:lvl>
    <w:lvl w:ilvl="4" w:tplc="773E00F6">
      <w:numFmt w:val="bullet"/>
      <w:lvlText w:val="•"/>
      <w:lvlJc w:val="left"/>
      <w:pPr>
        <w:ind w:left="4696" w:hanging="305"/>
      </w:pPr>
      <w:rPr>
        <w:rFonts w:hint="default"/>
        <w:lang w:val="ru-RU" w:eastAsia="en-US" w:bidi="ar-SA"/>
      </w:rPr>
    </w:lvl>
    <w:lvl w:ilvl="5" w:tplc="525022CE">
      <w:numFmt w:val="bullet"/>
      <w:lvlText w:val="•"/>
      <w:lvlJc w:val="left"/>
      <w:pPr>
        <w:ind w:left="5580" w:hanging="305"/>
      </w:pPr>
      <w:rPr>
        <w:rFonts w:hint="default"/>
        <w:lang w:val="ru-RU" w:eastAsia="en-US" w:bidi="ar-SA"/>
      </w:rPr>
    </w:lvl>
    <w:lvl w:ilvl="6" w:tplc="BA7A78FC">
      <w:numFmt w:val="bullet"/>
      <w:lvlText w:val="•"/>
      <w:lvlJc w:val="left"/>
      <w:pPr>
        <w:ind w:left="6464" w:hanging="305"/>
      </w:pPr>
      <w:rPr>
        <w:rFonts w:hint="default"/>
        <w:lang w:val="ru-RU" w:eastAsia="en-US" w:bidi="ar-SA"/>
      </w:rPr>
    </w:lvl>
    <w:lvl w:ilvl="7" w:tplc="CEF8AEFE">
      <w:numFmt w:val="bullet"/>
      <w:lvlText w:val="•"/>
      <w:lvlJc w:val="left"/>
      <w:pPr>
        <w:ind w:left="7348" w:hanging="305"/>
      </w:pPr>
      <w:rPr>
        <w:rFonts w:hint="default"/>
        <w:lang w:val="ru-RU" w:eastAsia="en-US" w:bidi="ar-SA"/>
      </w:rPr>
    </w:lvl>
    <w:lvl w:ilvl="8" w:tplc="EA50BF42">
      <w:numFmt w:val="bullet"/>
      <w:lvlText w:val="•"/>
      <w:lvlJc w:val="left"/>
      <w:pPr>
        <w:ind w:left="8232" w:hanging="3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06"/>
    <w:rsid w:val="00240606"/>
    <w:rsid w:val="0059551D"/>
    <w:rsid w:val="005A2E63"/>
    <w:rsid w:val="00C3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3AF0"/>
  <w15:docId w15:val="{A4EE9EB6-C996-4938-80FB-98B17FD8C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Title"/>
    <w:basedOn w:val="a"/>
    <w:uiPriority w:val="10"/>
    <w:qFormat/>
    <w:pPr>
      <w:spacing w:before="66"/>
      <w:ind w:right="201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ind w:left="147" w:firstLine="71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Ермолина Анна Николаевна</dc:creator>
  <cp:lastModifiedBy>user</cp:lastModifiedBy>
  <cp:revision>3</cp:revision>
  <dcterms:created xsi:type="dcterms:W3CDTF">2024-07-02T07:00:00Z</dcterms:created>
  <dcterms:modified xsi:type="dcterms:W3CDTF">2024-07-05T02:04:00Z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HardCopy</vt:lpwstr>
  </property>
  <property fmtid="{D5CDD505-2E9C-101B-9397-08002B2CF9AE}" pid="3" name="Producer">
    <vt:lpwstr>Lexmark MX622ade</vt:lpwstr>
  </property>
</Properties>
</file>